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4127"/>
        <w:gridCol w:w="976"/>
        <w:gridCol w:w="4580"/>
      </w:tblGrid>
      <w:tr w:rsidR="002B2F76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0A3BEA">
        <w:trPr>
          <w:trHeight w:val="418"/>
        </w:trPr>
        <w:tc>
          <w:tcPr>
            <w:tcW w:w="4411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6" w:type="dxa"/>
            <w:gridSpan w:val="2"/>
            <w:tcBorders>
              <w:left w:val="nil"/>
              <w:bottom w:val="single" w:sz="12" w:space="0" w:color="auto"/>
            </w:tcBorders>
            <w:vAlign w:val="center"/>
          </w:tcPr>
          <w:p w14:paraId="6345BEA4" w14:textId="5474BCCA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4B63C3">
              <w:rPr>
                <w:rFonts w:ascii="Times New Roman" w:hint="eastAsia"/>
                <w:sz w:val="24"/>
              </w:rPr>
              <w:t>August</w:t>
            </w:r>
            <w:r w:rsidR="002A176E">
              <w:rPr>
                <w:rFonts w:ascii="Times New Roman" w:hint="eastAsia"/>
                <w:sz w:val="24"/>
              </w:rPr>
              <w:t xml:space="preserve"> </w:t>
            </w:r>
            <w:r w:rsidR="004B63C3">
              <w:rPr>
                <w:rFonts w:ascii="Times New Roman" w:hint="eastAsia"/>
                <w:sz w:val="24"/>
              </w:rPr>
              <w:t>2</w:t>
            </w:r>
            <w:r w:rsidR="002A176E">
              <w:rPr>
                <w:rFonts w:ascii="Times New Roman" w:hint="eastAsia"/>
                <w:sz w:val="24"/>
              </w:rPr>
              <w:t>1</w:t>
            </w:r>
            <w:r w:rsidR="002A176E">
              <w:rPr>
                <w:rFonts w:ascii="Times New Roman"/>
                <w:sz w:val="24"/>
              </w:rPr>
              <w:t>, 202</w:t>
            </w:r>
            <w:r w:rsidR="002A176E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8F0B1D">
        <w:trPr>
          <w:trHeight w:val="270"/>
        </w:trPr>
        <w:tc>
          <w:tcPr>
            <w:tcW w:w="284" w:type="dxa"/>
            <w:tcBorders>
              <w:top w:val="nil"/>
              <w:bottom w:val="nil"/>
              <w:right w:val="nil"/>
            </w:tcBorders>
            <w:vAlign w:val="bottom"/>
          </w:tcPr>
          <w:p w14:paraId="6D9EA424" w14:textId="5A48C4B4" w:rsidR="000A3BEA" w:rsidRDefault="008F0B1D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 w:hint="eastAsia"/>
                <w:b/>
                <w:sz w:val="22"/>
                <w:szCs w:val="22"/>
              </w:rPr>
              <w:t xml:space="preserve"> </w:t>
            </w:r>
          </w:p>
          <w:p w14:paraId="382661F5" w14:textId="7777777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30E94" w14:textId="77777777" w:rsidR="000A3BEA" w:rsidRDefault="000A3BEA" w:rsidP="00581F06">
            <w:pPr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 w:rsidR="002A176E">
              <w:rPr>
                <w:rFonts w:ascii="Times New Roman" w:hint="eastAsia"/>
                <w:sz w:val="22"/>
                <w:szCs w:val="22"/>
              </w:rPr>
              <w:t>Ministry of Planning and Budget</w:t>
            </w:r>
          </w:p>
          <w:p w14:paraId="374D7979" w14:textId="5613632C" w:rsidR="008F0B1D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 xml:space="preserve">Ministry of </w:t>
            </w:r>
            <w:r w:rsidR="00826F00">
              <w:rPr>
                <w:rFonts w:ascii="Times New Roman" w:hint="eastAsia"/>
                <w:sz w:val="22"/>
                <w:szCs w:val="22"/>
              </w:rPr>
              <w:t>Education</w:t>
            </w:r>
          </w:p>
          <w:p w14:paraId="5C3D5658" w14:textId="1FEA1B3F" w:rsidR="008F0B1D" w:rsidRPr="009D7D07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 xml:space="preserve">Ministry </w:t>
            </w:r>
            <w:r w:rsidR="00826F00">
              <w:rPr>
                <w:rFonts w:ascii="Times New Roman" w:hint="eastAsia"/>
                <w:sz w:val="22"/>
                <w:szCs w:val="22"/>
              </w:rPr>
              <w:t>of the Interior and Safety</w:t>
            </w:r>
          </w:p>
        </w:tc>
        <w:tc>
          <w:tcPr>
            <w:tcW w:w="4580" w:type="dxa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64507EBB" w14:textId="659645FD" w:rsidR="009D7D07" w:rsidRPr="0035478C" w:rsidRDefault="000A3BEA" w:rsidP="009D7D07">
            <w:pPr>
              <w:jc w:val="righ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 w:rsidRPr="009D7D07">
              <w:rPr>
                <w:rFonts w:ascii="Times New Roman"/>
                <w:sz w:val="22"/>
                <w:szCs w:val="22"/>
              </w:rPr>
              <w:t>-21</w:t>
            </w:r>
            <w:r w:rsidRPr="009D7D07">
              <w:rPr>
                <w:rFonts w:ascii="Times New Roman" w:hint="eastAsia"/>
                <w:sz w:val="22"/>
                <w:szCs w:val="22"/>
              </w:rPr>
              <w:t>4</w:t>
            </w:r>
            <w:r w:rsidRPr="009D7D07">
              <w:rPr>
                <w:rFonts w:ascii="Times New Roman"/>
                <w:sz w:val="22"/>
                <w:szCs w:val="22"/>
              </w:rPr>
              <w:t>-</w:t>
            </w:r>
            <w:r w:rsidR="004B63C3" w:rsidRPr="002542FD">
              <w:rPr>
                <w:rFonts w:ascii="Times New Roman"/>
                <w:sz w:val="22"/>
                <w:szCs w:val="22"/>
              </w:rPr>
              <w:t>18</w:t>
            </w:r>
            <w:r w:rsidR="004B63C3">
              <w:rPr>
                <w:rFonts w:ascii="Times New Roman" w:hint="eastAsia"/>
                <w:sz w:val="22"/>
                <w:szCs w:val="22"/>
              </w:rPr>
              <w:t>1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0 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/ 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Fiscal </w:t>
            </w:r>
            <w:r w:rsidR="004B63C3">
              <w:rPr>
                <w:rFonts w:ascii="Times New Roman" w:hint="eastAsia"/>
                <w:sz w:val="22"/>
                <w:szCs w:val="22"/>
              </w:rPr>
              <w:t>Innovation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Pr="0035478C">
              <w:rPr>
                <w:rFonts w:ascii="Times New Roman"/>
                <w:sz w:val="22"/>
                <w:szCs w:val="22"/>
              </w:rPr>
              <w:t>Div</w:t>
            </w:r>
            <w:r w:rsidR="00546541">
              <w:rPr>
                <w:rFonts w:ascii="Times New Roman" w:hint="eastAsia"/>
                <w:sz w:val="22"/>
                <w:szCs w:val="22"/>
              </w:rPr>
              <w:t>.</w:t>
            </w:r>
          </w:p>
          <w:p w14:paraId="1C949DDB" w14:textId="51AE04BA" w:rsidR="00182C14" w:rsidRDefault="009D7D07" w:rsidP="00182C14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0A3BEA" w:rsidRPr="0035478C">
              <w:rPr>
                <w:rFonts w:ascii="Times New Roman"/>
                <w:sz w:val="22"/>
                <w:szCs w:val="22"/>
              </w:rPr>
              <w:t>0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44</w:t>
            </w:r>
            <w:r w:rsidR="000A3BEA" w:rsidRPr="0035478C">
              <w:rPr>
                <w:rFonts w:ascii="Times New Roman"/>
                <w:sz w:val="22"/>
                <w:szCs w:val="22"/>
              </w:rPr>
              <w:t>-2</w:t>
            </w:r>
            <w:r w:rsidR="008F0B1D">
              <w:rPr>
                <w:rFonts w:ascii="Times New Roman" w:hint="eastAsia"/>
                <w:sz w:val="22"/>
                <w:szCs w:val="22"/>
              </w:rPr>
              <w:t>0</w:t>
            </w:r>
            <w:r w:rsidR="00546541">
              <w:rPr>
                <w:rFonts w:ascii="Times New Roman" w:hint="eastAsia"/>
                <w:sz w:val="22"/>
                <w:szCs w:val="22"/>
              </w:rPr>
              <w:t>3</w:t>
            </w:r>
            <w:r w:rsidR="000A3BEA" w:rsidRPr="0035478C">
              <w:rPr>
                <w:rFonts w:ascii="Times New Roman"/>
                <w:sz w:val="22"/>
                <w:szCs w:val="22"/>
              </w:rPr>
              <w:t>-</w:t>
            </w:r>
            <w:r w:rsidR="00546541">
              <w:rPr>
                <w:rFonts w:ascii="Times New Roman" w:hint="eastAsia"/>
                <w:sz w:val="22"/>
                <w:szCs w:val="22"/>
              </w:rPr>
              <w:t>6636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="00182C14">
              <w:rPr>
                <w:rFonts w:ascii="Times New Roman" w:hint="eastAsia"/>
                <w:sz w:val="22"/>
                <w:szCs w:val="22"/>
              </w:rPr>
              <w:t xml:space="preserve">Local </w:t>
            </w:r>
            <w:r w:rsidR="00546541">
              <w:rPr>
                <w:rFonts w:ascii="Times New Roman" w:hint="eastAsia"/>
                <w:sz w:val="22"/>
                <w:szCs w:val="22"/>
              </w:rPr>
              <w:t xml:space="preserve">Education </w:t>
            </w:r>
            <w:r w:rsidR="00182C14">
              <w:rPr>
                <w:rFonts w:ascii="Times New Roman" w:hint="eastAsia"/>
                <w:sz w:val="22"/>
                <w:szCs w:val="22"/>
              </w:rPr>
              <w:t>Finance</w:t>
            </w:r>
            <w:r w:rsidR="008F0B1D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0A3BEA" w:rsidRPr="0035478C">
              <w:rPr>
                <w:rFonts w:ascii="Times New Roman"/>
                <w:sz w:val="22"/>
                <w:szCs w:val="22"/>
              </w:rPr>
              <w:t>Div</w:t>
            </w:r>
            <w:r w:rsidR="00546541">
              <w:rPr>
                <w:rFonts w:ascii="Times New Roman" w:hint="eastAsia"/>
                <w:sz w:val="22"/>
                <w:szCs w:val="22"/>
              </w:rPr>
              <w:t>.</w:t>
            </w:r>
          </w:p>
          <w:p w14:paraId="3C71E1EA" w14:textId="528FBA14" w:rsidR="000A3BEA" w:rsidRDefault="00826F00" w:rsidP="00182C14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/>
                <w:sz w:val="22"/>
                <w:szCs w:val="22"/>
              </w:rPr>
              <w:t>0</w:t>
            </w:r>
            <w:r w:rsidRPr="0035478C">
              <w:rPr>
                <w:rFonts w:ascii="Times New Roman" w:hint="eastAsia"/>
                <w:sz w:val="22"/>
                <w:szCs w:val="22"/>
              </w:rPr>
              <w:t>44</w:t>
            </w:r>
            <w:r w:rsidRPr="0035478C">
              <w:rPr>
                <w:rFonts w:ascii="Times New Roman"/>
                <w:sz w:val="22"/>
                <w:szCs w:val="22"/>
              </w:rPr>
              <w:t>-2</w:t>
            </w:r>
            <w:r>
              <w:rPr>
                <w:rFonts w:ascii="Times New Roman" w:hint="eastAsia"/>
                <w:sz w:val="22"/>
                <w:szCs w:val="22"/>
              </w:rPr>
              <w:t>05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>
              <w:rPr>
                <w:rFonts w:ascii="Times New Roman" w:hint="eastAsia"/>
                <w:sz w:val="22"/>
                <w:szCs w:val="22"/>
              </w:rPr>
              <w:t>37</w:t>
            </w:r>
            <w:r w:rsidR="00546541">
              <w:rPr>
                <w:rFonts w:ascii="Times New Roman" w:hint="eastAsia"/>
                <w:sz w:val="22"/>
                <w:szCs w:val="22"/>
              </w:rPr>
              <w:t>51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>
              <w:rPr>
                <w:rFonts w:ascii="Times New Roman" w:hint="eastAsia"/>
                <w:sz w:val="22"/>
                <w:szCs w:val="22"/>
              </w:rPr>
              <w:t xml:space="preserve">Local </w:t>
            </w:r>
            <w:r w:rsidR="00546541">
              <w:rPr>
                <w:rFonts w:ascii="Times New Roman" w:hint="eastAsia"/>
                <w:sz w:val="22"/>
                <w:szCs w:val="22"/>
              </w:rPr>
              <w:t>Subsidy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182C14">
              <w:rPr>
                <w:rFonts w:ascii="Times New Roman" w:hint="eastAsia"/>
                <w:sz w:val="22"/>
                <w:szCs w:val="22"/>
              </w:rPr>
              <w:t>Div</w:t>
            </w:r>
            <w:r w:rsidR="00546541">
              <w:rPr>
                <w:rFonts w:ascii="Times New Roman" w:hint="eastAsia"/>
                <w:sz w:val="22"/>
                <w:szCs w:val="22"/>
              </w:rPr>
              <w:t>.</w:t>
            </w:r>
          </w:p>
        </w:tc>
      </w:tr>
    </w:tbl>
    <w:p w14:paraId="00A13875" w14:textId="10A40102" w:rsidR="002B2F76" w:rsidRDefault="00A22DEB" w:rsidP="007B4E0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443AC3F0">
            <wp:simplePos x="0" y="0"/>
            <wp:positionH relativeFrom="margin">
              <wp:posOffset>-5316</wp:posOffset>
            </wp:positionH>
            <wp:positionV relativeFrom="paragraph">
              <wp:posOffset>-1484791</wp:posOffset>
            </wp:positionV>
            <wp:extent cx="6384503" cy="1503576"/>
            <wp:effectExtent l="0" t="0" r="0" b="1905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4503" cy="1503576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>
        <w:rPr>
          <w:rFonts w:ascii="Times New Roman"/>
          <w:b/>
          <w:smallCaps/>
          <w:sz w:val="16"/>
          <w:szCs w:val="16"/>
        </w:rPr>
        <w:tab/>
      </w:r>
    </w:p>
    <w:p w14:paraId="03D7B441" w14:textId="77777777" w:rsidR="00CE65D2" w:rsidRDefault="00CE65D2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4D8C0D61" w14:textId="22D5160F" w:rsidR="002A176E" w:rsidRDefault="00354DB1" w:rsidP="00B55D5C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Govt. Holds</w:t>
      </w:r>
      <w:r w:rsidR="00B55D5C">
        <w:rPr>
          <w:rFonts w:ascii="Times New Roman" w:hint="eastAsia"/>
          <w:b/>
          <w:bCs/>
          <w:smallCaps/>
          <w:sz w:val="32"/>
          <w:szCs w:val="22"/>
        </w:rPr>
        <w:t xml:space="preserve"> 1</w:t>
      </w:r>
      <w:r w:rsidR="00B55D5C" w:rsidRPr="00B55D5C">
        <w:rPr>
          <w:rFonts w:ascii="Times New Roman" w:hint="eastAsia"/>
          <w:b/>
          <w:bCs/>
          <w:smallCaps/>
          <w:sz w:val="32"/>
          <w:szCs w:val="22"/>
          <w:vertAlign w:val="superscript"/>
        </w:rPr>
        <w:t>st</w:t>
      </w:r>
      <w:r w:rsidR="00B55D5C">
        <w:rPr>
          <w:rFonts w:ascii="Times New Roman" w:hint="eastAsia"/>
          <w:b/>
          <w:bCs/>
          <w:smallCaps/>
          <w:sz w:val="32"/>
          <w:szCs w:val="22"/>
        </w:rPr>
        <w:t xml:space="preserve"> Fiscal Management Strategy Council Meeting</w:t>
      </w:r>
    </w:p>
    <w:p w14:paraId="30FF0F15" w14:textId="77777777" w:rsidR="00B55D5C" w:rsidRDefault="00B55D5C" w:rsidP="00B55D5C">
      <w:pPr>
        <w:tabs>
          <w:tab w:val="left" w:pos="8175"/>
        </w:tabs>
        <w:rPr>
          <w:rFonts w:ascii="Times New Roman"/>
          <w:sz w:val="24"/>
        </w:rPr>
      </w:pPr>
    </w:p>
    <w:p w14:paraId="52B79B9F" w14:textId="44C4124E" w:rsidR="00B55D5C" w:rsidRPr="00B55D5C" w:rsidRDefault="00B55D5C" w:rsidP="00B55D5C">
      <w:pPr>
        <w:tabs>
          <w:tab w:val="left" w:pos="8175"/>
        </w:tabs>
        <w:jc w:val="center"/>
        <w:rPr>
          <w:rFonts w:ascii="Times New Roman"/>
          <w:b/>
          <w:bCs/>
          <w:sz w:val="22"/>
          <w:szCs w:val="22"/>
        </w:rPr>
      </w:pPr>
      <w:r w:rsidRPr="00B55D5C">
        <w:rPr>
          <w:rFonts w:ascii="Times New Roman" w:hint="eastAsia"/>
          <w:b/>
          <w:bCs/>
          <w:i/>
          <w:iCs/>
          <w:sz w:val="28"/>
          <w:szCs w:val="28"/>
        </w:rPr>
        <w:t>Proposing a new fiscal management framework to prepare for the future</w:t>
      </w:r>
    </w:p>
    <w:p w14:paraId="529F8514" w14:textId="77777777" w:rsidR="00934F3D" w:rsidRPr="00B55D5C" w:rsidRDefault="00934F3D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661EAA8A" w14:textId="77777777" w:rsidR="003F4894" w:rsidRPr="007046CB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1816CF7" w14:textId="6EC18AE5" w:rsidR="003F4894" w:rsidRDefault="00B55D5C" w:rsidP="00B55D5C">
      <w:pPr>
        <w:pStyle w:val="ae"/>
        <w:numPr>
          <w:ilvl w:val="0"/>
          <w:numId w:val="8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>
        <w:rPr>
          <w:rFonts w:ascii="Times New Roman" w:hint="eastAsia"/>
          <w:b/>
          <w:bCs/>
          <w:sz w:val="24"/>
        </w:rPr>
        <w:t xml:space="preserve">Establish a </w:t>
      </w:r>
      <w:r>
        <w:rPr>
          <w:rFonts w:ascii="Times New Roman"/>
          <w:b/>
          <w:bCs/>
          <w:sz w:val="24"/>
        </w:rPr>
        <w:t>‘</w:t>
      </w:r>
      <w:r>
        <w:rPr>
          <w:rFonts w:ascii="Times New Roman" w:hint="eastAsia"/>
          <w:b/>
          <w:bCs/>
          <w:sz w:val="24"/>
        </w:rPr>
        <w:t>Future Fund</w:t>
      </w:r>
      <w:r>
        <w:rPr>
          <w:rFonts w:ascii="Times New Roman"/>
          <w:b/>
          <w:bCs/>
          <w:sz w:val="24"/>
        </w:rPr>
        <w:t>’</w:t>
      </w:r>
      <w:r>
        <w:rPr>
          <w:rFonts w:ascii="Times New Roman" w:hint="eastAsia"/>
          <w:b/>
          <w:bCs/>
          <w:sz w:val="24"/>
        </w:rPr>
        <w:t xml:space="preserve"> to proactively invest in youth, growth engines, region</w:t>
      </w:r>
      <w:r w:rsidR="009F111A">
        <w:rPr>
          <w:rFonts w:ascii="Times New Roman" w:hint="eastAsia"/>
          <w:b/>
          <w:bCs/>
          <w:sz w:val="24"/>
        </w:rPr>
        <w:t xml:space="preserve">al </w:t>
      </w:r>
      <w:r w:rsidR="00354DB1">
        <w:rPr>
          <w:rFonts w:ascii="Times New Roman" w:hint="eastAsia"/>
          <w:b/>
          <w:bCs/>
          <w:sz w:val="24"/>
        </w:rPr>
        <w:t>development</w:t>
      </w:r>
      <w:r>
        <w:rPr>
          <w:rFonts w:ascii="Times New Roman" w:hint="eastAsia"/>
          <w:b/>
          <w:bCs/>
          <w:sz w:val="24"/>
        </w:rPr>
        <w:t xml:space="preserve">, and education, </w:t>
      </w:r>
      <w:r w:rsidR="00354DB1">
        <w:rPr>
          <w:rFonts w:ascii="Times New Roman" w:hint="eastAsia"/>
          <w:b/>
          <w:bCs/>
          <w:sz w:val="24"/>
        </w:rPr>
        <w:t>ensuring</w:t>
      </w:r>
      <w:r w:rsidR="00267193">
        <w:rPr>
          <w:rFonts w:ascii="Times New Roman" w:hint="eastAsia"/>
          <w:b/>
          <w:bCs/>
          <w:sz w:val="24"/>
        </w:rPr>
        <w:t xml:space="preserve"> </w:t>
      </w:r>
      <w:r w:rsidR="00267193">
        <w:rPr>
          <w:rFonts w:ascii="Times New Roman" w:hint="eastAsia"/>
          <w:b/>
          <w:bCs/>
          <w:sz w:val="24"/>
        </w:rPr>
        <w:t>future</w:t>
      </w:r>
      <w:r w:rsidR="00354DB1">
        <w:rPr>
          <w:rFonts w:ascii="Times New Roman" w:hint="eastAsia"/>
          <w:b/>
          <w:bCs/>
          <w:sz w:val="24"/>
        </w:rPr>
        <w:t xml:space="preserve"> </w:t>
      </w:r>
      <w:r>
        <w:rPr>
          <w:rFonts w:ascii="Times New Roman" w:hint="eastAsia"/>
          <w:b/>
          <w:bCs/>
          <w:sz w:val="24"/>
        </w:rPr>
        <w:t>fiscal stability</w:t>
      </w:r>
    </w:p>
    <w:p w14:paraId="233CC8AF" w14:textId="77777777" w:rsidR="00B55D5C" w:rsidRDefault="00B55D5C" w:rsidP="00B55D5C">
      <w:pPr>
        <w:pStyle w:val="ae"/>
        <w:tabs>
          <w:tab w:val="left" w:pos="8175"/>
        </w:tabs>
        <w:ind w:leftChars="0" w:left="596"/>
        <w:jc w:val="left"/>
        <w:rPr>
          <w:rFonts w:ascii="Times New Roman"/>
          <w:b/>
          <w:bCs/>
          <w:sz w:val="24"/>
        </w:rPr>
      </w:pPr>
    </w:p>
    <w:p w14:paraId="0E5EA10D" w14:textId="61759D6D" w:rsidR="00B55D5C" w:rsidRPr="00B55D5C" w:rsidRDefault="00B55D5C" w:rsidP="00B55D5C">
      <w:pPr>
        <w:pStyle w:val="ae"/>
        <w:numPr>
          <w:ilvl w:val="0"/>
          <w:numId w:val="8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>
        <w:rPr>
          <w:rFonts w:ascii="Times New Roman" w:hint="eastAsia"/>
          <w:b/>
          <w:bCs/>
          <w:sz w:val="24"/>
        </w:rPr>
        <w:t xml:space="preserve">Reform </w:t>
      </w:r>
      <w:r w:rsidR="00354DB1">
        <w:rPr>
          <w:rFonts w:ascii="Times New Roman" w:hint="eastAsia"/>
          <w:b/>
          <w:bCs/>
          <w:sz w:val="24"/>
        </w:rPr>
        <w:t>L</w:t>
      </w:r>
      <w:r>
        <w:rPr>
          <w:rFonts w:ascii="Times New Roman" w:hint="eastAsia"/>
          <w:b/>
          <w:bCs/>
          <w:sz w:val="24"/>
        </w:rPr>
        <w:t xml:space="preserve">ocal </w:t>
      </w:r>
      <w:r w:rsidR="00354DB1">
        <w:rPr>
          <w:rFonts w:ascii="Times New Roman" w:hint="eastAsia"/>
          <w:b/>
          <w:bCs/>
          <w:sz w:val="24"/>
        </w:rPr>
        <w:t>E</w:t>
      </w:r>
      <w:r>
        <w:rPr>
          <w:rFonts w:ascii="Times New Roman" w:hint="eastAsia"/>
          <w:b/>
          <w:bCs/>
          <w:sz w:val="24"/>
        </w:rPr>
        <w:t xml:space="preserve">ducation </w:t>
      </w:r>
      <w:r w:rsidR="00354DB1">
        <w:rPr>
          <w:rFonts w:ascii="Times New Roman" w:hint="eastAsia"/>
          <w:b/>
          <w:bCs/>
          <w:sz w:val="24"/>
        </w:rPr>
        <w:t>G</w:t>
      </w:r>
      <w:r>
        <w:rPr>
          <w:rFonts w:ascii="Times New Roman" w:hint="eastAsia"/>
          <w:b/>
          <w:bCs/>
          <w:sz w:val="24"/>
        </w:rPr>
        <w:t>rants</w:t>
      </w:r>
      <w:r w:rsidR="001E7DBA">
        <w:rPr>
          <w:rFonts w:ascii="Times New Roman" w:hint="eastAsia"/>
          <w:b/>
          <w:bCs/>
          <w:sz w:val="24"/>
        </w:rPr>
        <w:t xml:space="preserve"> by shifting</w:t>
      </w:r>
      <w:r>
        <w:rPr>
          <w:rFonts w:ascii="Times New Roman" w:hint="eastAsia"/>
          <w:b/>
          <w:bCs/>
          <w:sz w:val="24"/>
        </w:rPr>
        <w:t xml:space="preserve"> link</w:t>
      </w:r>
      <w:r w:rsidR="00354DB1">
        <w:rPr>
          <w:rFonts w:ascii="Times New Roman" w:hint="eastAsia"/>
          <w:b/>
          <w:bCs/>
          <w:sz w:val="24"/>
        </w:rPr>
        <w:t>age</w:t>
      </w:r>
      <w:r w:rsidR="001E7DBA">
        <w:rPr>
          <w:rFonts w:ascii="Times New Roman" w:hint="eastAsia"/>
          <w:b/>
          <w:bCs/>
          <w:sz w:val="24"/>
        </w:rPr>
        <w:t xml:space="preserve"> from </w:t>
      </w:r>
      <w:r w:rsidR="00354DB1">
        <w:rPr>
          <w:rFonts w:ascii="Times New Roman" w:hint="eastAsia"/>
          <w:b/>
          <w:bCs/>
          <w:sz w:val="24"/>
        </w:rPr>
        <w:t>internal</w:t>
      </w:r>
      <w:r>
        <w:rPr>
          <w:rFonts w:ascii="Times New Roman" w:hint="eastAsia"/>
          <w:b/>
          <w:bCs/>
          <w:sz w:val="24"/>
        </w:rPr>
        <w:t xml:space="preserve"> taxes </w:t>
      </w:r>
      <w:r w:rsidR="001E7DBA">
        <w:rPr>
          <w:rFonts w:ascii="Times New Roman" w:hint="eastAsia"/>
          <w:b/>
          <w:bCs/>
          <w:sz w:val="24"/>
        </w:rPr>
        <w:t>to GDP</w:t>
      </w:r>
      <w:r>
        <w:rPr>
          <w:rFonts w:ascii="Times New Roman" w:hint="eastAsia"/>
          <w:b/>
          <w:bCs/>
          <w:sz w:val="24"/>
        </w:rPr>
        <w:t xml:space="preserve"> </w:t>
      </w:r>
      <w:r>
        <w:rPr>
          <w:rFonts w:ascii="Times New Roman"/>
          <w:b/>
          <w:bCs/>
          <w:sz w:val="24"/>
        </w:rPr>
        <w:t>growth</w:t>
      </w:r>
      <w:r>
        <w:rPr>
          <w:rFonts w:ascii="Times New Roman" w:hint="eastAsia"/>
          <w:b/>
          <w:bCs/>
          <w:sz w:val="24"/>
        </w:rPr>
        <w:t xml:space="preserve"> and school-age population</w:t>
      </w:r>
      <w:r w:rsidR="00267AE2">
        <w:rPr>
          <w:rFonts w:ascii="Times New Roman" w:hint="eastAsia"/>
          <w:b/>
          <w:bCs/>
          <w:sz w:val="24"/>
        </w:rPr>
        <w:t>; R</w:t>
      </w:r>
      <w:r>
        <w:rPr>
          <w:rFonts w:ascii="Times New Roman" w:hint="eastAsia"/>
          <w:b/>
          <w:bCs/>
          <w:sz w:val="24"/>
        </w:rPr>
        <w:t xml:space="preserve">einvest in </w:t>
      </w:r>
      <w:r w:rsidR="00354DB1">
        <w:rPr>
          <w:rFonts w:ascii="Times New Roman" w:hint="eastAsia"/>
          <w:b/>
          <w:bCs/>
          <w:sz w:val="24"/>
        </w:rPr>
        <w:t>early childhood</w:t>
      </w:r>
      <w:r w:rsidR="001E7DBA">
        <w:rPr>
          <w:rFonts w:ascii="Times New Roman" w:hint="eastAsia"/>
          <w:b/>
          <w:bCs/>
          <w:sz w:val="24"/>
        </w:rPr>
        <w:t xml:space="preserve">, </w:t>
      </w:r>
      <w:r>
        <w:rPr>
          <w:rFonts w:ascii="Times New Roman" w:hint="eastAsia"/>
          <w:b/>
          <w:bCs/>
          <w:sz w:val="24"/>
        </w:rPr>
        <w:t>higher</w:t>
      </w:r>
      <w:r w:rsidR="00354DB1">
        <w:rPr>
          <w:rFonts w:ascii="Times New Roman" w:hint="eastAsia"/>
          <w:b/>
          <w:bCs/>
          <w:sz w:val="24"/>
        </w:rPr>
        <w:t xml:space="preserve">, and lifelong </w:t>
      </w:r>
      <w:r>
        <w:rPr>
          <w:rFonts w:ascii="Times New Roman" w:hint="eastAsia"/>
          <w:b/>
          <w:bCs/>
          <w:sz w:val="24"/>
        </w:rPr>
        <w:t>education</w:t>
      </w:r>
    </w:p>
    <w:p w14:paraId="019E79DD" w14:textId="77777777" w:rsidR="00316A2D" w:rsidRPr="00267AE2" w:rsidRDefault="00316A2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702EA151" w14:textId="77777777" w:rsidR="003F4894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011A990F" w14:textId="3D02A04A" w:rsidR="003C4EC1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3C4EC1">
        <w:rPr>
          <w:rFonts w:ascii="Times New Roman" w:hint="eastAsia"/>
          <w:sz w:val="24"/>
        </w:rPr>
        <w:t xml:space="preserve">The Ministry of Planning and Budget (MPB) held the </w:t>
      </w:r>
      <w:r w:rsidR="008076E1">
        <w:rPr>
          <w:rFonts w:ascii="Times New Roman" w:hint="eastAsia"/>
          <w:sz w:val="24"/>
        </w:rPr>
        <w:t>inaugural</w:t>
      </w:r>
      <w:r w:rsidR="003C4EC1">
        <w:rPr>
          <w:rFonts w:ascii="Times New Roman" w:hint="eastAsia"/>
          <w:sz w:val="24"/>
        </w:rPr>
        <w:t xml:space="preserve"> meeting of the Fiscal Management Strategy Council at 10 a.m. on Friday, August 21, at the Government Complex Seoul. This council is </w:t>
      </w:r>
      <w:r w:rsidR="008076E1">
        <w:rPr>
          <w:rFonts w:ascii="Times New Roman" w:hint="eastAsia"/>
          <w:sz w:val="24"/>
        </w:rPr>
        <w:t>a body where</w:t>
      </w:r>
      <w:r w:rsidR="003C4EC1">
        <w:rPr>
          <w:rFonts w:ascii="Times New Roman" w:hint="eastAsia"/>
          <w:sz w:val="24"/>
        </w:rPr>
        <w:t xml:space="preserve"> the </w:t>
      </w:r>
      <w:r w:rsidR="003C4EC1">
        <w:rPr>
          <w:rFonts w:ascii="Times New Roman"/>
          <w:sz w:val="24"/>
        </w:rPr>
        <w:t>government</w:t>
      </w:r>
      <w:r w:rsidR="003C4EC1">
        <w:rPr>
          <w:rFonts w:ascii="Times New Roman" w:hint="eastAsia"/>
          <w:sz w:val="24"/>
        </w:rPr>
        <w:t xml:space="preserve"> and the private sector </w:t>
      </w:r>
      <w:r w:rsidR="008076E1">
        <w:rPr>
          <w:rFonts w:ascii="Times New Roman" w:hint="eastAsia"/>
          <w:sz w:val="24"/>
        </w:rPr>
        <w:t xml:space="preserve">gather to </w:t>
      </w:r>
      <w:r w:rsidR="003C4EC1">
        <w:rPr>
          <w:rFonts w:ascii="Times New Roman" w:hint="eastAsia"/>
          <w:sz w:val="24"/>
        </w:rPr>
        <w:t xml:space="preserve">discuss and coordinate the direction of </w:t>
      </w:r>
      <w:r w:rsidR="001F28B7">
        <w:rPr>
          <w:rFonts w:ascii="Times New Roman" w:hint="eastAsia"/>
          <w:sz w:val="24"/>
        </w:rPr>
        <w:t xml:space="preserve">the </w:t>
      </w:r>
      <w:r w:rsidR="003C4EC1">
        <w:rPr>
          <w:rFonts w:ascii="Times New Roman" w:hint="eastAsia"/>
          <w:sz w:val="24"/>
        </w:rPr>
        <w:t xml:space="preserve">national </w:t>
      </w:r>
      <w:r w:rsidR="008076E1">
        <w:rPr>
          <w:rFonts w:ascii="Times New Roman" w:hint="eastAsia"/>
          <w:sz w:val="24"/>
        </w:rPr>
        <w:t>budget</w:t>
      </w:r>
      <w:r w:rsidR="003C4EC1">
        <w:rPr>
          <w:rFonts w:ascii="Times New Roman" w:hint="eastAsia"/>
          <w:sz w:val="24"/>
        </w:rPr>
        <w:t xml:space="preserve"> and major fiscal issues. The Minister</w:t>
      </w:r>
      <w:r w:rsidR="00AF611F">
        <w:rPr>
          <w:rFonts w:ascii="Times New Roman" w:hint="eastAsia"/>
          <w:sz w:val="24"/>
        </w:rPr>
        <w:t xml:space="preserve"> of MPB</w:t>
      </w:r>
      <w:r w:rsidR="003C4EC1">
        <w:rPr>
          <w:rFonts w:ascii="Times New Roman" w:hint="eastAsia"/>
          <w:sz w:val="24"/>
        </w:rPr>
        <w:t xml:space="preserve"> presides over the meeting, with </w:t>
      </w:r>
      <w:r w:rsidR="00D72C07">
        <w:rPr>
          <w:rFonts w:ascii="Times New Roman" w:hint="eastAsia"/>
          <w:sz w:val="24"/>
        </w:rPr>
        <w:t xml:space="preserve">the </w:t>
      </w:r>
      <w:r w:rsidR="000A766D">
        <w:rPr>
          <w:rFonts w:ascii="Times New Roman" w:hint="eastAsia"/>
          <w:sz w:val="24"/>
        </w:rPr>
        <w:t>minist</w:t>
      </w:r>
      <w:r w:rsidR="001F28B7">
        <w:rPr>
          <w:rFonts w:ascii="Times New Roman" w:hint="eastAsia"/>
          <w:sz w:val="24"/>
        </w:rPr>
        <w:t>ers of agenda-</w:t>
      </w:r>
      <w:r w:rsidR="003C4EC1">
        <w:rPr>
          <w:rFonts w:ascii="Times New Roman"/>
          <w:sz w:val="24"/>
        </w:rPr>
        <w:t>rel</w:t>
      </w:r>
      <w:r w:rsidR="001F28B7">
        <w:rPr>
          <w:rFonts w:ascii="Times New Roman" w:hint="eastAsia"/>
          <w:sz w:val="24"/>
        </w:rPr>
        <w:t>ated ministries</w:t>
      </w:r>
      <w:r w:rsidR="003C4EC1">
        <w:rPr>
          <w:rFonts w:ascii="Times New Roman" w:hint="eastAsia"/>
          <w:sz w:val="24"/>
        </w:rPr>
        <w:t xml:space="preserve"> serving as government members</w:t>
      </w:r>
      <w:r w:rsidR="000A766D">
        <w:rPr>
          <w:rFonts w:ascii="Times New Roman" w:hint="eastAsia"/>
          <w:sz w:val="24"/>
        </w:rPr>
        <w:t>,</w:t>
      </w:r>
      <w:r w:rsidR="003C4EC1">
        <w:rPr>
          <w:rFonts w:ascii="Times New Roman" w:hint="eastAsia"/>
          <w:sz w:val="24"/>
        </w:rPr>
        <w:t xml:space="preserve"> and experts from academia, civil society, and industry participating as private</w:t>
      </w:r>
      <w:r w:rsidR="00D72C07">
        <w:rPr>
          <w:rFonts w:ascii="Times New Roman" w:hint="eastAsia"/>
          <w:sz w:val="24"/>
        </w:rPr>
        <w:t>-</w:t>
      </w:r>
      <w:r w:rsidR="000A766D">
        <w:rPr>
          <w:rFonts w:ascii="Times New Roman" w:hint="eastAsia"/>
          <w:sz w:val="24"/>
        </w:rPr>
        <w:t>sector</w:t>
      </w:r>
      <w:r w:rsidR="003C4EC1">
        <w:rPr>
          <w:rFonts w:ascii="Times New Roman" w:hint="eastAsia"/>
          <w:sz w:val="24"/>
        </w:rPr>
        <w:t xml:space="preserve"> members.</w:t>
      </w:r>
    </w:p>
    <w:p w14:paraId="18ED45D8" w14:textId="77777777" w:rsidR="003C4EC1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51BA688" w14:textId="297BD12B" w:rsidR="003C4EC1" w:rsidRPr="009E16AE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D541D8">
        <w:rPr>
          <w:rFonts w:ascii="Times New Roman"/>
          <w:sz w:val="24"/>
        </w:rPr>
        <w:t>A</w:t>
      </w:r>
      <w:r w:rsidR="00D541D8">
        <w:rPr>
          <w:rFonts w:ascii="Times New Roman" w:hint="eastAsia"/>
          <w:sz w:val="24"/>
        </w:rPr>
        <w:t>t t</w:t>
      </w:r>
      <w:r>
        <w:rPr>
          <w:rFonts w:ascii="Times New Roman" w:hint="eastAsia"/>
          <w:sz w:val="24"/>
        </w:rPr>
        <w:t xml:space="preserve">his </w:t>
      </w:r>
      <w:r w:rsidR="001F28B7">
        <w:rPr>
          <w:rFonts w:ascii="Times New Roman" w:hint="eastAsia"/>
          <w:sz w:val="24"/>
        </w:rPr>
        <w:t>inaugural</w:t>
      </w:r>
      <w:r>
        <w:rPr>
          <w:rFonts w:ascii="Times New Roman" w:hint="eastAsia"/>
          <w:sz w:val="24"/>
        </w:rPr>
        <w:t xml:space="preserve"> meeting, the </w:t>
      </w:r>
      <w:r w:rsidR="009E16AE">
        <w:rPr>
          <w:rFonts w:ascii="Times New Roman" w:hint="eastAsia"/>
          <w:sz w:val="24"/>
        </w:rPr>
        <w:t>Minister of Education and the</w:t>
      </w:r>
      <w:r w:rsidR="00267193">
        <w:rPr>
          <w:rFonts w:ascii="Times New Roman" w:hint="eastAsia"/>
          <w:sz w:val="24"/>
        </w:rPr>
        <w:t xml:space="preserve"> Vice Minister of the</w:t>
      </w:r>
      <w:r w:rsidR="009E16AE">
        <w:rPr>
          <w:rFonts w:ascii="Times New Roman" w:hint="eastAsia"/>
          <w:sz w:val="24"/>
        </w:rPr>
        <w:t xml:space="preserve"> Interior and Safety, along with 14 private</w:t>
      </w:r>
      <w:r w:rsidR="00D541D8">
        <w:rPr>
          <w:rFonts w:ascii="Times New Roman" w:hint="eastAsia"/>
          <w:sz w:val="24"/>
        </w:rPr>
        <w:t>-</w:t>
      </w:r>
      <w:r w:rsidR="000A766D">
        <w:rPr>
          <w:rFonts w:ascii="Times New Roman" w:hint="eastAsia"/>
          <w:sz w:val="24"/>
        </w:rPr>
        <w:t xml:space="preserve">sector </w:t>
      </w:r>
      <w:r w:rsidR="009E16AE">
        <w:rPr>
          <w:rFonts w:ascii="Times New Roman" w:hint="eastAsia"/>
          <w:sz w:val="24"/>
        </w:rPr>
        <w:t xml:space="preserve">members, </w:t>
      </w:r>
      <w:r w:rsidR="00D541D8">
        <w:rPr>
          <w:rFonts w:ascii="Times New Roman" w:hint="eastAsia"/>
          <w:sz w:val="24"/>
        </w:rPr>
        <w:t xml:space="preserve">sat down </w:t>
      </w:r>
      <w:r w:rsidR="009E16AE">
        <w:rPr>
          <w:rFonts w:ascii="Times New Roman" w:hint="eastAsia"/>
          <w:sz w:val="24"/>
        </w:rPr>
        <w:t>together.</w:t>
      </w:r>
      <w:r w:rsidR="000A766D">
        <w:rPr>
          <w:rFonts w:ascii="Times New Roman" w:hint="eastAsia"/>
          <w:sz w:val="24"/>
        </w:rPr>
        <w:t xml:space="preserve"> </w:t>
      </w:r>
      <w:r w:rsidR="00D541D8">
        <w:rPr>
          <w:rFonts w:ascii="Times New Roman" w:hint="eastAsia"/>
          <w:sz w:val="24"/>
        </w:rPr>
        <w:t>The d</w:t>
      </w:r>
      <w:r w:rsidR="009E16AE">
        <w:rPr>
          <w:rFonts w:ascii="Times New Roman" w:hint="eastAsia"/>
          <w:sz w:val="24"/>
        </w:rPr>
        <w:t xml:space="preserve">iscussion </w:t>
      </w:r>
      <w:r w:rsidR="00D541D8">
        <w:rPr>
          <w:rFonts w:ascii="Times New Roman" w:hint="eastAsia"/>
          <w:sz w:val="24"/>
        </w:rPr>
        <w:t xml:space="preserve">focused on </w:t>
      </w:r>
      <w:r w:rsidR="009E16AE">
        <w:rPr>
          <w:rFonts w:ascii="Times New Roman" w:hint="eastAsia"/>
          <w:sz w:val="24"/>
        </w:rPr>
        <w:t xml:space="preserve">two </w:t>
      </w:r>
      <w:r w:rsidR="001F28B7">
        <w:rPr>
          <w:rFonts w:ascii="Times New Roman" w:hint="eastAsia"/>
          <w:sz w:val="24"/>
        </w:rPr>
        <w:t>of today</w:t>
      </w:r>
      <w:r w:rsidR="001F28B7">
        <w:rPr>
          <w:rFonts w:ascii="Times New Roman"/>
          <w:sz w:val="24"/>
        </w:rPr>
        <w:t>’</w:t>
      </w:r>
      <w:r w:rsidR="001F28B7">
        <w:rPr>
          <w:rFonts w:ascii="Times New Roman" w:hint="eastAsia"/>
          <w:sz w:val="24"/>
        </w:rPr>
        <w:t>s most pressing</w:t>
      </w:r>
      <w:r w:rsidR="009E16AE">
        <w:rPr>
          <w:rFonts w:ascii="Times New Roman" w:hint="eastAsia"/>
          <w:sz w:val="24"/>
        </w:rPr>
        <w:t xml:space="preserve"> </w:t>
      </w:r>
      <w:r w:rsidR="00D541D8">
        <w:rPr>
          <w:rFonts w:ascii="Times New Roman" w:hint="eastAsia"/>
          <w:sz w:val="24"/>
        </w:rPr>
        <w:t>topics</w:t>
      </w:r>
      <w:r w:rsidR="009E16AE">
        <w:rPr>
          <w:rFonts w:ascii="Times New Roman" w:hint="eastAsia"/>
          <w:sz w:val="24"/>
        </w:rPr>
        <w:t xml:space="preserve">: </w:t>
      </w:r>
      <w:r w:rsidR="00D541D8">
        <w:rPr>
          <w:rFonts w:ascii="Times New Roman" w:hint="eastAsia"/>
          <w:sz w:val="24"/>
        </w:rPr>
        <w:t>p</w:t>
      </w:r>
      <w:r w:rsidR="009E16AE">
        <w:rPr>
          <w:rFonts w:ascii="Times New Roman" w:hint="eastAsia"/>
          <w:sz w:val="24"/>
        </w:rPr>
        <w:t xml:space="preserve">lans </w:t>
      </w:r>
      <w:r w:rsidR="001F28B7">
        <w:rPr>
          <w:rFonts w:ascii="Times New Roman" w:hint="eastAsia"/>
          <w:sz w:val="24"/>
        </w:rPr>
        <w:t>to promote</w:t>
      </w:r>
      <w:r w:rsidR="009E16AE">
        <w:rPr>
          <w:rFonts w:ascii="Times New Roman" w:hint="eastAsia"/>
          <w:sz w:val="24"/>
        </w:rPr>
        <w:t xml:space="preserve"> the Future Fund, and</w:t>
      </w:r>
      <w:r w:rsidR="000A766D">
        <w:rPr>
          <w:rFonts w:ascii="Times New Roman" w:hint="eastAsia"/>
          <w:sz w:val="24"/>
        </w:rPr>
        <w:t xml:space="preserve"> </w:t>
      </w:r>
      <w:r w:rsidR="00D541D8">
        <w:rPr>
          <w:rFonts w:ascii="Times New Roman" w:hint="eastAsia"/>
          <w:sz w:val="24"/>
        </w:rPr>
        <w:t>p</w:t>
      </w:r>
      <w:r w:rsidR="009E16AE">
        <w:rPr>
          <w:rFonts w:ascii="Times New Roman" w:hint="eastAsia"/>
          <w:sz w:val="24"/>
        </w:rPr>
        <w:t xml:space="preserve">lans </w:t>
      </w:r>
      <w:r w:rsidR="001F28B7">
        <w:rPr>
          <w:rFonts w:ascii="Times New Roman" w:hint="eastAsia"/>
          <w:sz w:val="24"/>
        </w:rPr>
        <w:t>to r</w:t>
      </w:r>
      <w:r w:rsidR="00D541D8">
        <w:rPr>
          <w:rFonts w:ascii="Times New Roman" w:hint="eastAsia"/>
          <w:sz w:val="24"/>
        </w:rPr>
        <w:t xml:space="preserve">eform </w:t>
      </w:r>
      <w:r w:rsidR="009E16AE">
        <w:rPr>
          <w:rFonts w:ascii="Times New Roman" w:hint="eastAsia"/>
          <w:sz w:val="24"/>
        </w:rPr>
        <w:t>Local Education Financial Grants.</w:t>
      </w:r>
    </w:p>
    <w:p w14:paraId="5097D2CE" w14:textId="77777777" w:rsidR="003C4EC1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5A484306" w14:textId="77777777" w:rsidR="00B07C2A" w:rsidRPr="003C4EC1" w:rsidRDefault="00B07C2A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0CA8D37" w14:textId="70E33D19" w:rsidR="003C4EC1" w:rsidRPr="009F111A" w:rsidRDefault="009E16AE" w:rsidP="005A11F2">
      <w:pPr>
        <w:tabs>
          <w:tab w:val="left" w:pos="555"/>
          <w:tab w:val="left" w:pos="8175"/>
        </w:tabs>
        <w:jc w:val="left"/>
        <w:rPr>
          <w:rFonts w:ascii="Times New Roman"/>
          <w:b/>
          <w:bCs/>
          <w:sz w:val="24"/>
        </w:rPr>
      </w:pPr>
      <w:r w:rsidRPr="009F111A">
        <w:rPr>
          <w:rFonts w:ascii="Times New Roman" w:hint="eastAsia"/>
          <w:b/>
          <w:bCs/>
          <w:sz w:val="24"/>
        </w:rPr>
        <w:t xml:space="preserve">Why was this Council established? </w:t>
      </w:r>
      <w:r w:rsidR="00AF611F">
        <w:rPr>
          <w:rFonts w:ascii="Times New Roman"/>
          <w:b/>
          <w:bCs/>
          <w:sz w:val="24"/>
        </w:rPr>
        <w:t>–</w:t>
      </w:r>
      <w:r w:rsidR="00AF611F">
        <w:rPr>
          <w:rFonts w:ascii="Times New Roman" w:hint="eastAsia"/>
          <w:b/>
          <w:bCs/>
          <w:sz w:val="24"/>
        </w:rPr>
        <w:t xml:space="preserve"> </w:t>
      </w:r>
      <w:r w:rsidR="00AF611F">
        <w:rPr>
          <w:rFonts w:ascii="Times New Roman"/>
          <w:b/>
          <w:bCs/>
          <w:sz w:val="24"/>
        </w:rPr>
        <w:t>“</w:t>
      </w:r>
      <w:r w:rsidRPr="009F111A">
        <w:rPr>
          <w:rFonts w:ascii="Times New Roman" w:hint="eastAsia"/>
          <w:b/>
          <w:bCs/>
          <w:sz w:val="24"/>
        </w:rPr>
        <w:t>These are not problems to be solved alone.</w:t>
      </w:r>
      <w:r w:rsidRPr="009F111A">
        <w:rPr>
          <w:rFonts w:ascii="Times New Roman"/>
          <w:b/>
          <w:bCs/>
          <w:sz w:val="24"/>
        </w:rPr>
        <w:t>”</w:t>
      </w:r>
    </w:p>
    <w:p w14:paraId="56745ECD" w14:textId="77777777" w:rsidR="009E16AE" w:rsidRPr="00AF611F" w:rsidRDefault="009E16AE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A7FD41B" w14:textId="7BC932A3" w:rsidR="003C4EC1" w:rsidRDefault="009F111A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9E16AE">
        <w:rPr>
          <w:rFonts w:ascii="Times New Roman"/>
          <w:sz w:val="24"/>
        </w:rPr>
        <w:t>I</w:t>
      </w:r>
      <w:r w:rsidR="009E16AE">
        <w:rPr>
          <w:rFonts w:ascii="Times New Roman" w:hint="eastAsia"/>
          <w:sz w:val="24"/>
        </w:rPr>
        <w:t>n his opening remarks, Minister</w:t>
      </w:r>
      <w:r w:rsidR="00AF611F">
        <w:rPr>
          <w:rFonts w:ascii="Times New Roman" w:hint="eastAsia"/>
          <w:sz w:val="24"/>
        </w:rPr>
        <w:t xml:space="preserve"> of MPB</w:t>
      </w:r>
      <w:r w:rsidR="009E16AE">
        <w:rPr>
          <w:rFonts w:ascii="Times New Roman" w:hint="eastAsia"/>
          <w:sz w:val="24"/>
        </w:rPr>
        <w:t xml:space="preserve"> </w:t>
      </w:r>
      <w:r w:rsidR="003C4EC1">
        <w:rPr>
          <w:rFonts w:ascii="Times New Roman" w:hint="eastAsia"/>
          <w:sz w:val="24"/>
        </w:rPr>
        <w:t>Park Hong-keun</w:t>
      </w:r>
      <w:r w:rsidR="009E16AE">
        <w:rPr>
          <w:rFonts w:ascii="Times New Roman" w:hint="eastAsia"/>
          <w:sz w:val="24"/>
        </w:rPr>
        <w:t xml:space="preserve"> </w:t>
      </w:r>
      <w:r w:rsidR="007E44FF">
        <w:rPr>
          <w:rFonts w:ascii="Times New Roman" w:hint="eastAsia"/>
          <w:sz w:val="24"/>
        </w:rPr>
        <w:t>assessed</w:t>
      </w:r>
      <w:r w:rsidR="009E16AE">
        <w:rPr>
          <w:rFonts w:ascii="Times New Roman" w:hint="eastAsia"/>
          <w:sz w:val="24"/>
        </w:rPr>
        <w:t xml:space="preserve"> that current fiscal issues involve complex</w:t>
      </w:r>
      <w:r w:rsidR="007E44FF">
        <w:rPr>
          <w:rFonts w:ascii="Times New Roman" w:hint="eastAsia"/>
          <w:sz w:val="24"/>
        </w:rPr>
        <w:t xml:space="preserve"> and sharply conflicting </w:t>
      </w:r>
      <w:r w:rsidR="009E16AE">
        <w:rPr>
          <w:rFonts w:ascii="Times New Roman" w:hint="eastAsia"/>
          <w:sz w:val="24"/>
        </w:rPr>
        <w:t xml:space="preserve">interests. </w:t>
      </w:r>
      <w:r w:rsidR="00AF611F">
        <w:rPr>
          <w:rFonts w:ascii="Times New Roman" w:hint="eastAsia"/>
          <w:sz w:val="24"/>
        </w:rPr>
        <w:t>He</w:t>
      </w:r>
      <w:r w:rsidR="007E44FF">
        <w:rPr>
          <w:rFonts w:ascii="Times New Roman" w:hint="eastAsia"/>
          <w:sz w:val="24"/>
        </w:rPr>
        <w:t>, therefore,</w:t>
      </w:r>
      <w:r w:rsidR="009E16AE">
        <w:rPr>
          <w:rFonts w:ascii="Times New Roman" w:hint="eastAsia"/>
          <w:sz w:val="24"/>
        </w:rPr>
        <w:t xml:space="preserve"> emphasized</w:t>
      </w:r>
      <w:r w:rsidR="007E44FF">
        <w:rPr>
          <w:rFonts w:ascii="Times New Roman" w:hint="eastAsia"/>
          <w:sz w:val="24"/>
        </w:rPr>
        <w:t xml:space="preserve"> that </w:t>
      </w:r>
      <w:r w:rsidR="007E44FF">
        <w:rPr>
          <w:rFonts w:ascii="Times New Roman"/>
          <w:sz w:val="24"/>
        </w:rPr>
        <w:t>“</w:t>
      </w:r>
      <w:r w:rsidR="009E16AE">
        <w:rPr>
          <w:rFonts w:ascii="Times New Roman" w:hint="eastAsia"/>
          <w:sz w:val="24"/>
        </w:rPr>
        <w:t>consultation</w:t>
      </w:r>
      <w:r w:rsidR="007E44FF">
        <w:rPr>
          <w:rFonts w:ascii="Times New Roman"/>
          <w:sz w:val="24"/>
        </w:rPr>
        <w:t>”</w:t>
      </w:r>
      <w:r w:rsidR="007E44FF">
        <w:rPr>
          <w:rFonts w:ascii="Times New Roman" w:hint="eastAsia"/>
          <w:sz w:val="24"/>
        </w:rPr>
        <w:t xml:space="preserve"> to </w:t>
      </w:r>
      <w:r w:rsidR="009E16AE">
        <w:rPr>
          <w:rFonts w:ascii="Times New Roman" w:hint="eastAsia"/>
          <w:sz w:val="24"/>
        </w:rPr>
        <w:t xml:space="preserve">gather </w:t>
      </w:r>
      <w:r w:rsidR="0074147E">
        <w:rPr>
          <w:rFonts w:ascii="Times New Roman" w:hint="eastAsia"/>
          <w:sz w:val="24"/>
        </w:rPr>
        <w:t>diverse insights</w:t>
      </w:r>
      <w:r w:rsidR="009E16AE">
        <w:rPr>
          <w:rFonts w:ascii="Times New Roman" w:hint="eastAsia"/>
          <w:sz w:val="24"/>
        </w:rPr>
        <w:t xml:space="preserve">, and </w:t>
      </w:r>
      <w:r w:rsidR="007E44FF">
        <w:rPr>
          <w:rFonts w:ascii="Times New Roman"/>
          <w:sz w:val="24"/>
        </w:rPr>
        <w:t>“</w:t>
      </w:r>
      <w:r w:rsidR="009E16AE">
        <w:rPr>
          <w:rFonts w:ascii="Times New Roman" w:hint="eastAsia"/>
          <w:sz w:val="24"/>
        </w:rPr>
        <w:t>coordination</w:t>
      </w:r>
      <w:r w:rsidR="007E44FF">
        <w:rPr>
          <w:rFonts w:ascii="Times New Roman"/>
          <w:sz w:val="24"/>
        </w:rPr>
        <w:t>”</w:t>
      </w:r>
      <w:r w:rsidR="009E16AE">
        <w:rPr>
          <w:rFonts w:ascii="Times New Roman" w:hint="eastAsia"/>
          <w:sz w:val="24"/>
        </w:rPr>
        <w:t xml:space="preserve"> </w:t>
      </w:r>
      <w:r w:rsidR="007E44FF">
        <w:rPr>
          <w:rFonts w:ascii="Times New Roman" w:hint="eastAsia"/>
          <w:sz w:val="24"/>
        </w:rPr>
        <w:t xml:space="preserve">to </w:t>
      </w:r>
      <w:r w:rsidR="009E16AE">
        <w:rPr>
          <w:rFonts w:ascii="Times New Roman" w:hint="eastAsia"/>
          <w:sz w:val="24"/>
        </w:rPr>
        <w:t xml:space="preserve">encompass differing </w:t>
      </w:r>
      <w:r w:rsidR="007E44FF">
        <w:rPr>
          <w:rFonts w:ascii="Times New Roman" w:hint="eastAsia"/>
          <w:sz w:val="24"/>
        </w:rPr>
        <w:t>perspectives</w:t>
      </w:r>
      <w:r w:rsidR="009E16AE">
        <w:rPr>
          <w:rFonts w:ascii="Times New Roman" w:hint="eastAsia"/>
          <w:sz w:val="24"/>
        </w:rPr>
        <w:t xml:space="preserve"> are </w:t>
      </w:r>
      <w:r w:rsidR="00AF611F">
        <w:rPr>
          <w:rFonts w:ascii="Times New Roman" w:hint="eastAsia"/>
          <w:sz w:val="24"/>
        </w:rPr>
        <w:t>more critical than ever</w:t>
      </w:r>
      <w:r w:rsidR="009E16AE">
        <w:rPr>
          <w:rFonts w:ascii="Times New Roman" w:hint="eastAsia"/>
          <w:sz w:val="24"/>
        </w:rPr>
        <w:t>.</w:t>
      </w:r>
    </w:p>
    <w:p w14:paraId="78CE776C" w14:textId="77777777" w:rsidR="009E16AE" w:rsidRPr="007E44FF" w:rsidRDefault="009E16AE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2CB9288" w14:textId="67001443" w:rsidR="004B63C3" w:rsidRPr="004B63C3" w:rsidRDefault="009F111A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This </w:t>
      </w:r>
      <w:r w:rsidR="007E44FF">
        <w:rPr>
          <w:rFonts w:ascii="Times New Roman" w:hint="eastAsia"/>
          <w:sz w:val="24"/>
        </w:rPr>
        <w:t>implies</w:t>
      </w:r>
      <w:r w:rsidR="004B63C3" w:rsidRPr="004B63C3">
        <w:rPr>
          <w:rFonts w:ascii="Times New Roman"/>
          <w:sz w:val="24"/>
        </w:rPr>
        <w:t xml:space="preserve"> that the government will not </w:t>
      </w:r>
      <w:r w:rsidR="007E44FF">
        <w:rPr>
          <w:rFonts w:ascii="Times New Roman" w:hint="eastAsia"/>
          <w:sz w:val="24"/>
        </w:rPr>
        <w:t>determine</w:t>
      </w:r>
      <w:r w:rsidR="004B63C3" w:rsidRPr="004B63C3">
        <w:rPr>
          <w:rFonts w:ascii="Times New Roman"/>
          <w:sz w:val="24"/>
        </w:rPr>
        <w:t xml:space="preserve"> solution</w:t>
      </w:r>
      <w:r w:rsidR="007E44FF">
        <w:rPr>
          <w:rFonts w:ascii="Times New Roman" w:hint="eastAsia"/>
          <w:sz w:val="24"/>
        </w:rPr>
        <w:t>s</w:t>
      </w:r>
      <w:r w:rsidR="004B63C3" w:rsidRPr="004B63C3">
        <w:rPr>
          <w:rFonts w:ascii="Times New Roman"/>
          <w:sz w:val="24"/>
        </w:rPr>
        <w:t xml:space="preserve"> based on its own judgment</w:t>
      </w:r>
      <w:r w:rsidR="007E44FF">
        <w:rPr>
          <w:rFonts w:ascii="Times New Roman" w:hint="eastAsia"/>
          <w:sz w:val="24"/>
        </w:rPr>
        <w:t xml:space="preserve"> alone</w:t>
      </w:r>
      <w:r w:rsidR="004B63C3" w:rsidRPr="004B63C3">
        <w:rPr>
          <w:rFonts w:ascii="Times New Roman"/>
          <w:sz w:val="24"/>
        </w:rPr>
        <w:t xml:space="preserve">. </w:t>
      </w:r>
      <w:r w:rsidR="00AF611F">
        <w:rPr>
          <w:rFonts w:ascii="Times New Roman" w:hint="eastAsia"/>
          <w:sz w:val="24"/>
        </w:rPr>
        <w:t>As</w:t>
      </w:r>
      <w:r w:rsidR="004B63C3" w:rsidRPr="004B63C3">
        <w:rPr>
          <w:rFonts w:ascii="Times New Roman"/>
          <w:sz w:val="24"/>
        </w:rPr>
        <w:t xml:space="preserve"> Minister Park</w:t>
      </w:r>
      <w:r w:rsidR="009E16AE" w:rsidRPr="009E16AE">
        <w:rPr>
          <w:rFonts w:ascii="Times New Roman"/>
          <w:sz w:val="24"/>
        </w:rPr>
        <w:t xml:space="preserve"> </w:t>
      </w:r>
      <w:r w:rsidR="000A766D">
        <w:rPr>
          <w:rFonts w:ascii="Times New Roman" w:hint="eastAsia"/>
          <w:sz w:val="24"/>
        </w:rPr>
        <w:t>explained</w:t>
      </w:r>
      <w:r w:rsidR="004B63C3" w:rsidRPr="004B63C3">
        <w:rPr>
          <w:rFonts w:ascii="Times New Roman"/>
          <w:sz w:val="24"/>
        </w:rPr>
        <w:t xml:space="preserve">, </w:t>
      </w:r>
      <w:r w:rsidR="00AF611F">
        <w:rPr>
          <w:rFonts w:ascii="Times New Roman" w:hint="eastAsia"/>
          <w:sz w:val="24"/>
        </w:rPr>
        <w:t xml:space="preserve">the </w:t>
      </w:r>
      <w:r w:rsidR="00AF611F" w:rsidRPr="004B63C3">
        <w:rPr>
          <w:rFonts w:ascii="Times New Roman"/>
          <w:sz w:val="24"/>
        </w:rPr>
        <w:t>Fiscal Management Strategy</w:t>
      </w:r>
      <w:r w:rsidR="00AF611F">
        <w:rPr>
          <w:rFonts w:ascii="Times New Roman" w:hint="eastAsia"/>
          <w:sz w:val="24"/>
        </w:rPr>
        <w:t xml:space="preserve"> Council was </w:t>
      </w:r>
      <w:r w:rsidR="004B63C3" w:rsidRPr="004B63C3">
        <w:rPr>
          <w:rFonts w:ascii="Times New Roman"/>
          <w:sz w:val="24"/>
        </w:rPr>
        <w:t>establish</w:t>
      </w:r>
      <w:r w:rsidR="00AF611F">
        <w:rPr>
          <w:rFonts w:ascii="Times New Roman" w:hint="eastAsia"/>
          <w:sz w:val="24"/>
        </w:rPr>
        <w:t>ed to serve</w:t>
      </w:r>
      <w:r w:rsidR="004B63C3" w:rsidRPr="004B63C3">
        <w:rPr>
          <w:rFonts w:ascii="Times New Roman"/>
          <w:sz w:val="24"/>
        </w:rPr>
        <w:t xml:space="preserve"> as a ‘platform </w:t>
      </w:r>
      <w:r w:rsidR="00AF611F">
        <w:rPr>
          <w:rFonts w:ascii="Times New Roman" w:hint="eastAsia"/>
          <w:sz w:val="24"/>
        </w:rPr>
        <w:t>for</w:t>
      </w:r>
      <w:r w:rsidR="004B63C3" w:rsidRPr="004B63C3">
        <w:rPr>
          <w:rFonts w:ascii="Times New Roman"/>
          <w:sz w:val="24"/>
        </w:rPr>
        <w:t xml:space="preserve"> collective intelligence</w:t>
      </w:r>
      <w:r w:rsidR="00AF611F">
        <w:rPr>
          <w:rFonts w:ascii="Times New Roman" w:hint="eastAsia"/>
          <w:sz w:val="24"/>
        </w:rPr>
        <w:t>,</w:t>
      </w:r>
      <w:r w:rsidR="004B63C3" w:rsidRPr="004B63C3">
        <w:rPr>
          <w:rFonts w:ascii="Times New Roman"/>
          <w:sz w:val="24"/>
        </w:rPr>
        <w:t xml:space="preserve">’ where experts from academia, civil society, and industry </w:t>
      </w:r>
      <w:r w:rsidR="007E44FF">
        <w:rPr>
          <w:rFonts w:ascii="Times New Roman" w:hint="eastAsia"/>
          <w:sz w:val="24"/>
        </w:rPr>
        <w:t>work</w:t>
      </w:r>
      <w:r w:rsidR="004B63C3" w:rsidRPr="004B63C3">
        <w:rPr>
          <w:rFonts w:ascii="Times New Roman"/>
          <w:sz w:val="24"/>
        </w:rPr>
        <w:t xml:space="preserve"> together to find </w:t>
      </w:r>
      <w:r w:rsidR="00DF6C7D">
        <w:rPr>
          <w:rFonts w:ascii="Times New Roman" w:hint="eastAsia"/>
          <w:sz w:val="24"/>
        </w:rPr>
        <w:t xml:space="preserve">optimal </w:t>
      </w:r>
      <w:r w:rsidR="004B63C3" w:rsidRPr="004B63C3">
        <w:rPr>
          <w:rFonts w:ascii="Times New Roman"/>
          <w:sz w:val="24"/>
        </w:rPr>
        <w:t>solutions.</w:t>
      </w:r>
    </w:p>
    <w:p w14:paraId="06C1738E" w14:textId="77777777" w:rsidR="004B63C3" w:rsidRPr="00DF6C7D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467AC3B6" w14:textId="5A8ED4F4" w:rsidR="004B63C3" w:rsidRPr="00F85CF2" w:rsidRDefault="004B63C3" w:rsidP="00F85CF2">
      <w:pPr>
        <w:pStyle w:val="ae"/>
        <w:numPr>
          <w:ilvl w:val="0"/>
          <w:numId w:val="9"/>
        </w:numPr>
        <w:tabs>
          <w:tab w:val="left" w:pos="555"/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 w:rsidRPr="00F85CF2">
        <w:rPr>
          <w:rFonts w:ascii="Times New Roman"/>
          <w:b/>
          <w:bCs/>
          <w:sz w:val="24"/>
        </w:rPr>
        <w:lastRenderedPageBreak/>
        <w:t xml:space="preserve">Future Fund: A </w:t>
      </w:r>
      <w:r w:rsidR="007E44FF">
        <w:rPr>
          <w:rFonts w:ascii="Times New Roman" w:hint="eastAsia"/>
          <w:b/>
          <w:bCs/>
          <w:sz w:val="24"/>
        </w:rPr>
        <w:t>S</w:t>
      </w:r>
      <w:r w:rsidRPr="00F85CF2">
        <w:rPr>
          <w:rFonts w:ascii="Times New Roman"/>
          <w:b/>
          <w:bCs/>
          <w:sz w:val="24"/>
        </w:rPr>
        <w:t xml:space="preserve">torehouse for </w:t>
      </w:r>
      <w:r w:rsidR="007E44FF">
        <w:rPr>
          <w:rFonts w:ascii="Times New Roman" w:hint="eastAsia"/>
          <w:b/>
          <w:bCs/>
          <w:sz w:val="24"/>
        </w:rPr>
        <w:t>Sowing</w:t>
      </w:r>
      <w:r w:rsidRPr="00F85CF2">
        <w:rPr>
          <w:rFonts w:ascii="Times New Roman"/>
          <w:b/>
          <w:bCs/>
          <w:sz w:val="24"/>
        </w:rPr>
        <w:t xml:space="preserve"> the </w:t>
      </w:r>
      <w:r w:rsidR="007E44FF">
        <w:rPr>
          <w:rFonts w:ascii="Times New Roman" w:hint="eastAsia"/>
          <w:b/>
          <w:bCs/>
          <w:sz w:val="24"/>
        </w:rPr>
        <w:t>F</w:t>
      </w:r>
      <w:r w:rsidRPr="00F85CF2">
        <w:rPr>
          <w:rFonts w:ascii="Times New Roman"/>
          <w:b/>
          <w:bCs/>
          <w:sz w:val="24"/>
        </w:rPr>
        <w:t xml:space="preserve">ruits of the </w:t>
      </w:r>
      <w:r w:rsidR="007E44FF">
        <w:rPr>
          <w:rFonts w:ascii="Times New Roman" w:hint="eastAsia"/>
          <w:b/>
          <w:bCs/>
          <w:sz w:val="24"/>
        </w:rPr>
        <w:t>Economic B</w:t>
      </w:r>
      <w:r w:rsidRPr="00F85CF2">
        <w:rPr>
          <w:rFonts w:ascii="Times New Roman"/>
          <w:b/>
          <w:bCs/>
          <w:sz w:val="24"/>
        </w:rPr>
        <w:t xml:space="preserve">oom for the </w:t>
      </w:r>
      <w:r w:rsidR="007E44FF">
        <w:rPr>
          <w:rFonts w:ascii="Times New Roman" w:hint="eastAsia"/>
          <w:b/>
          <w:bCs/>
          <w:sz w:val="24"/>
        </w:rPr>
        <w:t>F</w:t>
      </w:r>
      <w:r w:rsidRPr="00F85CF2">
        <w:rPr>
          <w:rFonts w:ascii="Times New Roman"/>
          <w:b/>
          <w:bCs/>
          <w:sz w:val="24"/>
        </w:rPr>
        <w:t>uture</w:t>
      </w:r>
    </w:p>
    <w:p w14:paraId="6EB2EEA3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179D507" w14:textId="4CA44D1A" w:rsidR="004B63C3" w:rsidRPr="004B63C3" w:rsidRDefault="00F85CF2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>Thanks to the semiconductor boom, more taxes were collected than expected</w:t>
      </w:r>
      <w:r>
        <w:rPr>
          <w:rFonts w:ascii="Times New Roman" w:hint="eastAsia"/>
          <w:sz w:val="24"/>
        </w:rPr>
        <w:t xml:space="preserve"> this year</w:t>
      </w:r>
      <w:r w:rsidR="004B63C3" w:rsidRPr="004B63C3">
        <w:rPr>
          <w:rFonts w:ascii="Times New Roman"/>
          <w:sz w:val="24"/>
        </w:rPr>
        <w:t>. Tax revenue</w:t>
      </w:r>
      <w:r w:rsidR="00EB5356">
        <w:rPr>
          <w:rFonts w:ascii="Times New Roman" w:hint="eastAsia"/>
          <w:sz w:val="24"/>
        </w:rPr>
        <w:t>s are</w:t>
      </w:r>
      <w:r w:rsidR="004B63C3" w:rsidRPr="004B63C3">
        <w:rPr>
          <w:rFonts w:ascii="Times New Roman"/>
          <w:sz w:val="24"/>
        </w:rPr>
        <w:t xml:space="preserve"> projected to increase significantly next year as well. The government has decided to </w:t>
      </w:r>
      <w:r w:rsidR="00DF6C7D">
        <w:rPr>
          <w:rFonts w:ascii="Times New Roman" w:hint="eastAsia"/>
          <w:sz w:val="24"/>
        </w:rPr>
        <w:t xml:space="preserve">safeguard </w:t>
      </w:r>
      <w:r w:rsidR="001212F4">
        <w:rPr>
          <w:rFonts w:ascii="Times New Roman" w:hint="eastAsia"/>
          <w:sz w:val="24"/>
        </w:rPr>
        <w:t>these resources</w:t>
      </w:r>
      <w:r w:rsidR="004B63C3" w:rsidRPr="004B63C3">
        <w:rPr>
          <w:rFonts w:ascii="Times New Roman"/>
          <w:sz w:val="24"/>
        </w:rPr>
        <w:t xml:space="preserve"> </w:t>
      </w:r>
      <w:r w:rsidR="00DF6C7D">
        <w:rPr>
          <w:rFonts w:ascii="Times New Roman" w:hint="eastAsia"/>
          <w:sz w:val="24"/>
        </w:rPr>
        <w:t xml:space="preserve">by </w:t>
      </w:r>
      <w:r w:rsidR="004B63C3" w:rsidRPr="004B63C3">
        <w:rPr>
          <w:rFonts w:ascii="Times New Roman"/>
          <w:sz w:val="24"/>
        </w:rPr>
        <w:t>establish</w:t>
      </w:r>
      <w:r w:rsidR="00DF6C7D">
        <w:rPr>
          <w:rFonts w:ascii="Times New Roman" w:hint="eastAsia"/>
          <w:sz w:val="24"/>
        </w:rPr>
        <w:t>ing</w:t>
      </w:r>
      <w:r w:rsidR="004B63C3" w:rsidRPr="004B63C3">
        <w:rPr>
          <w:rFonts w:ascii="Times New Roman"/>
          <w:sz w:val="24"/>
        </w:rPr>
        <w:t xml:space="preserve"> a new Future Fund</w:t>
      </w:r>
      <w:r w:rsidR="00DF6C7D">
        <w:rPr>
          <w:rFonts w:ascii="Times New Roman" w:hint="eastAsia"/>
          <w:sz w:val="24"/>
        </w:rPr>
        <w:t xml:space="preserve">. This initiative will </w:t>
      </w:r>
      <w:r w:rsidR="004B63C3" w:rsidRPr="004B63C3">
        <w:rPr>
          <w:rFonts w:ascii="Times New Roman"/>
          <w:sz w:val="24"/>
        </w:rPr>
        <w:t>steadily accumulate additional tax revenue</w:t>
      </w:r>
      <w:r w:rsidR="00C0118C">
        <w:rPr>
          <w:rFonts w:ascii="Times New Roman" w:hint="eastAsia"/>
          <w:sz w:val="24"/>
        </w:rPr>
        <w:t>s</w:t>
      </w:r>
      <w:r w:rsidR="00DF6C7D"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>for strategic investment and fiscal stabilization.</w:t>
      </w:r>
    </w:p>
    <w:p w14:paraId="19EE6A73" w14:textId="77777777" w:rsidR="004B63C3" w:rsidRPr="001E3F1A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A768FBF" w14:textId="5076828B" w:rsidR="004B63C3" w:rsidRPr="004B63C3" w:rsidRDefault="00F85CF2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First, </w:t>
      </w:r>
      <w:r w:rsidR="001E3F1A">
        <w:rPr>
          <w:rFonts w:ascii="Times New Roman" w:hint="eastAsia"/>
          <w:sz w:val="24"/>
        </w:rPr>
        <w:t>intensive</w:t>
      </w:r>
      <w:r w:rsidR="004B63C3" w:rsidRPr="004B63C3">
        <w:rPr>
          <w:rFonts w:ascii="Times New Roman"/>
          <w:sz w:val="24"/>
        </w:rPr>
        <w:t xml:space="preserve"> investment</w:t>
      </w:r>
      <w:r w:rsidR="001E3F1A">
        <w:rPr>
          <w:rFonts w:ascii="Times New Roman" w:hint="eastAsia"/>
          <w:sz w:val="24"/>
        </w:rPr>
        <w:t>s</w:t>
      </w:r>
      <w:r w:rsidR="004B63C3" w:rsidRPr="004B63C3">
        <w:rPr>
          <w:rFonts w:ascii="Times New Roman"/>
          <w:sz w:val="24"/>
        </w:rPr>
        <w:t xml:space="preserve"> will be made in key areas</w:t>
      </w:r>
      <w:r w:rsidR="00C0118C">
        <w:rPr>
          <w:rFonts w:ascii="Times New Roman" w:hint="eastAsia"/>
          <w:sz w:val="24"/>
        </w:rPr>
        <w:t xml:space="preserve"> that</w:t>
      </w:r>
      <w:r w:rsidR="004B63C3" w:rsidRPr="004B63C3">
        <w:rPr>
          <w:rFonts w:ascii="Times New Roman"/>
          <w:sz w:val="24"/>
        </w:rPr>
        <w:t xml:space="preserve"> ope</w:t>
      </w:r>
      <w:r>
        <w:rPr>
          <w:rFonts w:ascii="Times New Roman" w:hint="eastAsia"/>
          <w:sz w:val="24"/>
        </w:rPr>
        <w:t>n</w:t>
      </w:r>
      <w:r w:rsidR="004B63C3" w:rsidRPr="004B63C3">
        <w:rPr>
          <w:rFonts w:ascii="Times New Roman"/>
          <w:sz w:val="24"/>
        </w:rPr>
        <w:t xml:space="preserve"> up the future. The government has selected four priority investment targets that will serve as the core pillars for a rebound in potential growth</w:t>
      </w:r>
      <w:r>
        <w:rPr>
          <w:rFonts w:ascii="Times New Roman" w:hint="eastAsia"/>
          <w:sz w:val="24"/>
        </w:rPr>
        <w:t xml:space="preserve">: </w:t>
      </w:r>
      <w:r w:rsidRPr="00F85CF2">
        <w:rPr>
          <w:rFonts w:ascii="Times New Roman" w:hint="eastAsia"/>
          <w:i/>
          <w:iCs/>
          <w:sz w:val="24"/>
        </w:rPr>
        <w:t>Youth</w:t>
      </w:r>
      <w:r w:rsidR="002C247C">
        <w:rPr>
          <w:rFonts w:ascii="Times New Roman" w:hint="eastAsia"/>
          <w:sz w:val="24"/>
        </w:rPr>
        <w:t xml:space="preserve"> (</w:t>
      </w:r>
      <w:r w:rsidR="001E3F1A">
        <w:rPr>
          <w:rFonts w:ascii="Times New Roman" w:hint="eastAsia"/>
          <w:sz w:val="24"/>
        </w:rPr>
        <w:t>rebuilding</w:t>
      </w:r>
      <w:r>
        <w:rPr>
          <w:rFonts w:ascii="Times New Roman" w:hint="eastAsia"/>
          <w:sz w:val="24"/>
        </w:rPr>
        <w:t xml:space="preserve"> </w:t>
      </w:r>
      <w:r w:rsidR="001E3F1A">
        <w:rPr>
          <w:rFonts w:ascii="Times New Roman" w:hint="eastAsia"/>
          <w:sz w:val="24"/>
        </w:rPr>
        <w:t xml:space="preserve">a sturdy </w:t>
      </w:r>
      <w:r w:rsidR="004B63C3" w:rsidRPr="004B63C3">
        <w:rPr>
          <w:rFonts w:ascii="Times New Roman"/>
          <w:sz w:val="24"/>
        </w:rPr>
        <w:t>ladder of opportunity</w:t>
      </w:r>
      <w:r w:rsidR="002C247C">
        <w:rPr>
          <w:rFonts w:ascii="Times New Roman" w:hint="eastAsia"/>
          <w:sz w:val="24"/>
        </w:rPr>
        <w:t>)</w:t>
      </w:r>
      <w:r w:rsidR="004B63C3" w:rsidRPr="004B63C3">
        <w:rPr>
          <w:rFonts w:ascii="Times New Roman"/>
          <w:sz w:val="24"/>
        </w:rPr>
        <w:t>,</w:t>
      </w:r>
      <w:r>
        <w:rPr>
          <w:rFonts w:ascii="Times New Roman" w:hint="eastAsia"/>
          <w:sz w:val="24"/>
        </w:rPr>
        <w:t xml:space="preserve"> </w:t>
      </w:r>
      <w:r w:rsidRPr="00F85CF2">
        <w:rPr>
          <w:rFonts w:ascii="Times New Roman" w:hint="eastAsia"/>
          <w:i/>
          <w:iCs/>
          <w:sz w:val="24"/>
        </w:rPr>
        <w:t>G</w:t>
      </w:r>
      <w:r w:rsidR="004B63C3" w:rsidRPr="00F85CF2">
        <w:rPr>
          <w:rFonts w:ascii="Times New Roman"/>
          <w:i/>
          <w:iCs/>
          <w:sz w:val="24"/>
        </w:rPr>
        <w:t xml:space="preserve">rowth </w:t>
      </w:r>
      <w:r>
        <w:rPr>
          <w:rFonts w:ascii="Times New Roman" w:hint="eastAsia"/>
          <w:i/>
          <w:iCs/>
          <w:sz w:val="24"/>
        </w:rPr>
        <w:t>E</w:t>
      </w:r>
      <w:r w:rsidR="004B63C3" w:rsidRPr="00F85CF2">
        <w:rPr>
          <w:rFonts w:ascii="Times New Roman"/>
          <w:i/>
          <w:iCs/>
          <w:sz w:val="24"/>
        </w:rPr>
        <w:t>ngines</w:t>
      </w:r>
      <w:r w:rsidR="002C247C">
        <w:rPr>
          <w:rFonts w:ascii="Times New Roman" w:hint="eastAsia"/>
          <w:i/>
          <w:iCs/>
          <w:sz w:val="24"/>
        </w:rPr>
        <w:t xml:space="preserve"> </w:t>
      </w:r>
      <w:r w:rsidR="002C247C" w:rsidRPr="00C30D04">
        <w:rPr>
          <w:rFonts w:ascii="Times New Roman" w:hint="eastAsia"/>
          <w:sz w:val="24"/>
        </w:rPr>
        <w:t>(</w:t>
      </w:r>
      <w:r w:rsidR="004B63C3" w:rsidRPr="004B63C3">
        <w:rPr>
          <w:rFonts w:ascii="Times New Roman"/>
          <w:sz w:val="24"/>
        </w:rPr>
        <w:t>securing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>leadership in AI and advanced technolog</w:t>
      </w:r>
      <w:r w:rsidR="009525B8">
        <w:rPr>
          <w:rFonts w:ascii="Times New Roman" w:hint="eastAsia"/>
          <w:sz w:val="24"/>
        </w:rPr>
        <w:t>ies</w:t>
      </w:r>
      <w:r w:rsidR="002C247C">
        <w:rPr>
          <w:rFonts w:ascii="Times New Roman" w:hint="eastAsia"/>
          <w:sz w:val="24"/>
        </w:rPr>
        <w:t>)</w:t>
      </w:r>
      <w:r w:rsidR="004B63C3" w:rsidRPr="004B63C3">
        <w:rPr>
          <w:rFonts w:ascii="Times New Roman"/>
          <w:sz w:val="24"/>
        </w:rPr>
        <w:t xml:space="preserve">, </w:t>
      </w:r>
      <w:r w:rsidRPr="00F85CF2">
        <w:rPr>
          <w:rFonts w:ascii="Times New Roman" w:hint="eastAsia"/>
          <w:i/>
          <w:iCs/>
          <w:sz w:val="24"/>
        </w:rPr>
        <w:t>R</w:t>
      </w:r>
      <w:r w:rsidR="004B63C3" w:rsidRPr="00F85CF2">
        <w:rPr>
          <w:rFonts w:ascii="Times New Roman"/>
          <w:i/>
          <w:iCs/>
          <w:sz w:val="24"/>
        </w:rPr>
        <w:t xml:space="preserve">egional </w:t>
      </w:r>
      <w:r w:rsidR="001E3F1A">
        <w:rPr>
          <w:rFonts w:ascii="Times New Roman" w:hint="eastAsia"/>
          <w:i/>
          <w:iCs/>
          <w:sz w:val="24"/>
        </w:rPr>
        <w:t>Development</w:t>
      </w:r>
      <w:r w:rsidR="002C247C">
        <w:rPr>
          <w:rFonts w:ascii="Times New Roman" w:hint="eastAsia"/>
          <w:i/>
          <w:iCs/>
          <w:sz w:val="24"/>
        </w:rPr>
        <w:t xml:space="preserve"> </w:t>
      </w:r>
      <w:r w:rsidR="002C247C" w:rsidRPr="00C30D04">
        <w:rPr>
          <w:rFonts w:ascii="Times New Roman" w:hint="eastAsia"/>
          <w:sz w:val="24"/>
        </w:rPr>
        <w:t>(</w:t>
      </w:r>
      <w:r w:rsidR="004B63C3" w:rsidRPr="004B63C3">
        <w:rPr>
          <w:rFonts w:ascii="Times New Roman"/>
          <w:sz w:val="24"/>
        </w:rPr>
        <w:t>ensuring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 xml:space="preserve">opportunities regardless of </w:t>
      </w:r>
      <w:r w:rsidR="009525B8">
        <w:rPr>
          <w:rFonts w:ascii="Times New Roman" w:hint="eastAsia"/>
          <w:sz w:val="24"/>
        </w:rPr>
        <w:t>where one lives</w:t>
      </w:r>
      <w:r w:rsidR="002C247C">
        <w:rPr>
          <w:rFonts w:ascii="Times New Roman" w:hint="eastAsia"/>
          <w:sz w:val="24"/>
        </w:rPr>
        <w:t>)</w:t>
      </w:r>
      <w:r w:rsidR="004B63C3" w:rsidRPr="004B63C3">
        <w:rPr>
          <w:rFonts w:ascii="Times New Roman"/>
          <w:sz w:val="24"/>
        </w:rPr>
        <w:t>,</w:t>
      </w:r>
      <w:r w:rsidR="009525B8">
        <w:rPr>
          <w:rFonts w:ascii="Times New Roman" w:hint="eastAsia"/>
          <w:sz w:val="24"/>
        </w:rPr>
        <w:t xml:space="preserve"> and</w:t>
      </w:r>
      <w:r w:rsidR="004B63C3" w:rsidRPr="004B63C3">
        <w:rPr>
          <w:rFonts w:ascii="Times New Roman"/>
          <w:sz w:val="24"/>
        </w:rPr>
        <w:t xml:space="preserve"> </w:t>
      </w:r>
      <w:r w:rsidRPr="00F85CF2">
        <w:rPr>
          <w:rFonts w:ascii="Times New Roman" w:hint="eastAsia"/>
          <w:i/>
          <w:iCs/>
          <w:sz w:val="24"/>
        </w:rPr>
        <w:t>E</w:t>
      </w:r>
      <w:r w:rsidR="004B63C3" w:rsidRPr="00F85CF2">
        <w:rPr>
          <w:rFonts w:ascii="Times New Roman"/>
          <w:i/>
          <w:iCs/>
          <w:sz w:val="24"/>
        </w:rPr>
        <w:t xml:space="preserve">ducation </w:t>
      </w:r>
      <w:r>
        <w:rPr>
          <w:rFonts w:ascii="Times New Roman" w:hint="eastAsia"/>
          <w:i/>
          <w:iCs/>
          <w:sz w:val="24"/>
        </w:rPr>
        <w:t>&amp;</w:t>
      </w:r>
      <w:r w:rsidR="004B63C3" w:rsidRPr="00F85CF2">
        <w:rPr>
          <w:rFonts w:ascii="Times New Roman"/>
          <w:i/>
          <w:iCs/>
          <w:sz w:val="24"/>
        </w:rPr>
        <w:t xml:space="preserve"> </w:t>
      </w:r>
      <w:r>
        <w:rPr>
          <w:rFonts w:ascii="Times New Roman" w:hint="eastAsia"/>
          <w:i/>
          <w:iCs/>
          <w:sz w:val="24"/>
        </w:rPr>
        <w:t>T</w:t>
      </w:r>
      <w:r w:rsidR="004B63C3" w:rsidRPr="00F85CF2">
        <w:rPr>
          <w:rFonts w:ascii="Times New Roman"/>
          <w:i/>
          <w:iCs/>
          <w:sz w:val="24"/>
        </w:rPr>
        <w:t>alent</w:t>
      </w:r>
      <w:r w:rsidR="002C247C">
        <w:rPr>
          <w:rFonts w:ascii="Times New Roman" w:hint="eastAsia"/>
          <w:i/>
          <w:iCs/>
          <w:sz w:val="24"/>
        </w:rPr>
        <w:t xml:space="preserve"> </w:t>
      </w:r>
      <w:r w:rsidR="002C247C" w:rsidRPr="00C30D04">
        <w:rPr>
          <w:rFonts w:ascii="Times New Roman" w:hint="eastAsia"/>
          <w:sz w:val="24"/>
        </w:rPr>
        <w:t>(</w:t>
      </w:r>
      <w:r w:rsidR="004B63C3" w:rsidRPr="004B63C3">
        <w:rPr>
          <w:rFonts w:ascii="Times New Roman"/>
          <w:sz w:val="24"/>
        </w:rPr>
        <w:t>the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>surest way to invest in people</w:t>
      </w:r>
      <w:r w:rsidR="002C247C">
        <w:rPr>
          <w:rFonts w:ascii="Times New Roman" w:hint="eastAsia"/>
          <w:sz w:val="24"/>
        </w:rPr>
        <w:t>)</w:t>
      </w:r>
      <w:r w:rsidR="004B63C3" w:rsidRPr="004B63C3">
        <w:rPr>
          <w:rFonts w:ascii="Times New Roman"/>
          <w:sz w:val="24"/>
        </w:rPr>
        <w:t>.</w:t>
      </w:r>
    </w:p>
    <w:p w14:paraId="617587A6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4E1CF68" w14:textId="23794A2F" w:rsidR="004B63C3" w:rsidRPr="004B63C3" w:rsidRDefault="00F85CF2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Next, </w:t>
      </w:r>
      <w:r w:rsidR="00C0118C">
        <w:rPr>
          <w:rFonts w:ascii="Times New Roman" w:hint="eastAsia"/>
          <w:sz w:val="24"/>
        </w:rPr>
        <w:t>the Fund</w:t>
      </w:r>
      <w:r w:rsidR="004B63C3" w:rsidRPr="004B63C3">
        <w:rPr>
          <w:rFonts w:ascii="Times New Roman"/>
          <w:sz w:val="24"/>
        </w:rPr>
        <w:t xml:space="preserve"> will serve as a fiscal </w:t>
      </w:r>
      <w:r w:rsidR="000363E3">
        <w:rPr>
          <w:rFonts w:ascii="Times New Roman"/>
          <w:sz w:val="24"/>
        </w:rPr>
        <w:t>“</w:t>
      </w:r>
      <w:r w:rsidR="004B63C3" w:rsidRPr="004B63C3">
        <w:rPr>
          <w:rFonts w:ascii="Times New Roman"/>
          <w:sz w:val="24"/>
        </w:rPr>
        <w:t>reservoir.</w:t>
      </w:r>
      <w:r w:rsidR="000363E3">
        <w:rPr>
          <w:rFonts w:ascii="Times New Roman"/>
          <w:sz w:val="24"/>
        </w:rPr>
        <w:t>”</w:t>
      </w:r>
      <w:r w:rsidR="004B63C3" w:rsidRPr="004B63C3">
        <w:rPr>
          <w:rFonts w:ascii="Times New Roman"/>
          <w:sz w:val="24"/>
        </w:rPr>
        <w:t xml:space="preserve"> Until now, </w:t>
      </w:r>
      <w:r w:rsidR="00C0118C">
        <w:rPr>
          <w:rFonts w:ascii="Times New Roman" w:hint="eastAsia"/>
          <w:sz w:val="24"/>
        </w:rPr>
        <w:t>the</w:t>
      </w:r>
      <w:r w:rsidR="004B63C3" w:rsidRPr="004B63C3">
        <w:rPr>
          <w:rFonts w:ascii="Times New Roman"/>
          <w:sz w:val="24"/>
        </w:rPr>
        <w:t xml:space="preserve"> </w:t>
      </w:r>
      <w:r w:rsidR="000363E3">
        <w:rPr>
          <w:rFonts w:ascii="Times New Roman" w:hint="eastAsia"/>
          <w:sz w:val="24"/>
        </w:rPr>
        <w:t>national finances</w:t>
      </w:r>
      <w:r w:rsidR="004B63C3" w:rsidRPr="004B63C3">
        <w:rPr>
          <w:rFonts w:ascii="Times New Roman"/>
          <w:sz w:val="24"/>
        </w:rPr>
        <w:t xml:space="preserve"> lacked</w:t>
      </w:r>
      <w:r w:rsidR="000363E3">
        <w:rPr>
          <w:rFonts w:ascii="Times New Roman" w:hint="eastAsia"/>
          <w:sz w:val="24"/>
        </w:rPr>
        <w:t xml:space="preserve"> an</w:t>
      </w:r>
      <w:r w:rsidR="004B63C3" w:rsidRPr="004B63C3">
        <w:rPr>
          <w:rFonts w:ascii="Times New Roman"/>
          <w:sz w:val="24"/>
        </w:rPr>
        <w:t xml:space="preserve"> institutional mechanism to absorb tax revenue volatility. It was as if water </w:t>
      </w:r>
      <w:r w:rsidR="000363E3">
        <w:rPr>
          <w:rFonts w:ascii="Times New Roman" w:hint="eastAsia"/>
          <w:sz w:val="24"/>
        </w:rPr>
        <w:t>washed</w:t>
      </w:r>
      <w:r w:rsidR="004B63C3" w:rsidRPr="004B63C3">
        <w:rPr>
          <w:rFonts w:ascii="Times New Roman"/>
          <w:sz w:val="24"/>
        </w:rPr>
        <w:t xml:space="preserve"> away when it rained heavily, and no water</w:t>
      </w:r>
      <w:r>
        <w:rPr>
          <w:rFonts w:ascii="Times New Roman" w:hint="eastAsia"/>
          <w:sz w:val="24"/>
        </w:rPr>
        <w:t xml:space="preserve"> </w:t>
      </w:r>
      <w:r w:rsidR="009525B8">
        <w:rPr>
          <w:rFonts w:ascii="Times New Roman" w:hint="eastAsia"/>
          <w:sz w:val="24"/>
        </w:rPr>
        <w:t xml:space="preserve">was </w:t>
      </w:r>
      <w:r>
        <w:rPr>
          <w:rFonts w:ascii="Times New Roman" w:hint="eastAsia"/>
          <w:sz w:val="24"/>
        </w:rPr>
        <w:t>saved</w:t>
      </w:r>
      <w:r w:rsidR="004B63C3" w:rsidRPr="004B63C3">
        <w:rPr>
          <w:rFonts w:ascii="Times New Roman"/>
          <w:sz w:val="24"/>
        </w:rPr>
        <w:t xml:space="preserve"> to use </w:t>
      </w:r>
      <w:r w:rsidR="000363E3">
        <w:rPr>
          <w:rFonts w:ascii="Times New Roman" w:hint="eastAsia"/>
          <w:sz w:val="24"/>
        </w:rPr>
        <w:t xml:space="preserve">when </w:t>
      </w:r>
      <w:r w:rsidR="009525B8">
        <w:rPr>
          <w:rFonts w:ascii="Times New Roman" w:hint="eastAsia"/>
          <w:sz w:val="24"/>
        </w:rPr>
        <w:t xml:space="preserve">a </w:t>
      </w:r>
      <w:r w:rsidR="004B63C3" w:rsidRPr="004B63C3">
        <w:rPr>
          <w:rFonts w:ascii="Times New Roman"/>
          <w:sz w:val="24"/>
        </w:rPr>
        <w:t>drought</w:t>
      </w:r>
      <w:r w:rsidR="000363E3">
        <w:rPr>
          <w:rFonts w:ascii="Times New Roman" w:hint="eastAsia"/>
          <w:sz w:val="24"/>
        </w:rPr>
        <w:t xml:space="preserve"> hit</w:t>
      </w:r>
      <w:r w:rsidR="004B63C3" w:rsidRPr="004B63C3">
        <w:rPr>
          <w:rFonts w:ascii="Times New Roman"/>
          <w:sz w:val="24"/>
        </w:rPr>
        <w:t xml:space="preserve">. This is why </w:t>
      </w:r>
      <w:r w:rsidR="000363E3">
        <w:rPr>
          <w:rFonts w:ascii="Times New Roman" w:hint="eastAsia"/>
          <w:sz w:val="24"/>
        </w:rPr>
        <w:t>fiscal management</w:t>
      </w:r>
      <w:r w:rsidR="004B63C3" w:rsidRPr="004B63C3">
        <w:rPr>
          <w:rFonts w:ascii="Times New Roman"/>
          <w:sz w:val="24"/>
        </w:rPr>
        <w:t xml:space="preserve"> </w:t>
      </w:r>
      <w:r w:rsidR="000363E3">
        <w:rPr>
          <w:rFonts w:ascii="Times New Roman" w:hint="eastAsia"/>
          <w:sz w:val="24"/>
        </w:rPr>
        <w:t>was inevi</w:t>
      </w:r>
      <w:r w:rsidR="00DA1307">
        <w:rPr>
          <w:rFonts w:ascii="Times New Roman" w:hint="eastAsia"/>
          <w:sz w:val="24"/>
        </w:rPr>
        <w:t>tabl</w:t>
      </w:r>
      <w:r w:rsidR="000363E3">
        <w:rPr>
          <w:rFonts w:ascii="Times New Roman" w:hint="eastAsia"/>
          <w:sz w:val="24"/>
        </w:rPr>
        <w:t>y for</w:t>
      </w:r>
      <w:r w:rsidR="00DA1307">
        <w:rPr>
          <w:rFonts w:ascii="Times New Roman" w:hint="eastAsia"/>
          <w:sz w:val="24"/>
        </w:rPr>
        <w:t xml:space="preserve">ced into a pattern of </w:t>
      </w:r>
      <w:r w:rsidR="004B63C3" w:rsidRPr="004B63C3">
        <w:rPr>
          <w:rFonts w:ascii="Times New Roman"/>
          <w:sz w:val="24"/>
        </w:rPr>
        <w:t>spending more when revenue</w:t>
      </w:r>
      <w:r w:rsidR="00DA1307">
        <w:rPr>
          <w:rFonts w:ascii="Times New Roman" w:hint="eastAsia"/>
          <w:sz w:val="24"/>
        </w:rPr>
        <w:t>s</w:t>
      </w:r>
      <w:r w:rsidR="004B63C3" w:rsidRPr="004B63C3">
        <w:rPr>
          <w:rFonts w:ascii="Times New Roman"/>
          <w:sz w:val="24"/>
        </w:rPr>
        <w:t xml:space="preserve"> increased and </w:t>
      </w:r>
      <w:r w:rsidR="00DA1307">
        <w:rPr>
          <w:rFonts w:ascii="Times New Roman" w:hint="eastAsia"/>
          <w:sz w:val="24"/>
        </w:rPr>
        <w:t xml:space="preserve">spending </w:t>
      </w:r>
      <w:r w:rsidR="004B63C3" w:rsidRPr="004B63C3">
        <w:rPr>
          <w:rFonts w:ascii="Times New Roman"/>
          <w:sz w:val="24"/>
        </w:rPr>
        <w:t xml:space="preserve">less when </w:t>
      </w:r>
      <w:r w:rsidR="00DA1307">
        <w:rPr>
          <w:rFonts w:ascii="Times New Roman" w:hint="eastAsia"/>
          <w:sz w:val="24"/>
        </w:rPr>
        <w:t>they</w:t>
      </w:r>
      <w:r w:rsidR="004B63C3" w:rsidRPr="004B63C3">
        <w:rPr>
          <w:rFonts w:ascii="Times New Roman"/>
          <w:sz w:val="24"/>
        </w:rPr>
        <w:t xml:space="preserve"> decreased. Th</w:t>
      </w:r>
      <w:r w:rsidR="00DA1307">
        <w:rPr>
          <w:rFonts w:ascii="Times New Roman" w:hint="eastAsia"/>
          <w:sz w:val="24"/>
        </w:rPr>
        <w:t>e creation of th</w:t>
      </w:r>
      <w:r w:rsidR="004B63C3" w:rsidRPr="004B63C3">
        <w:rPr>
          <w:rFonts w:ascii="Times New Roman"/>
          <w:sz w:val="24"/>
        </w:rPr>
        <w:t xml:space="preserve">e Future Fund </w:t>
      </w:r>
      <w:r w:rsidR="00DA1307">
        <w:rPr>
          <w:rFonts w:ascii="Times New Roman" w:hint="eastAsia"/>
          <w:sz w:val="24"/>
        </w:rPr>
        <w:t>will change this</w:t>
      </w:r>
      <w:r w:rsidR="004B63C3" w:rsidRPr="004B63C3">
        <w:rPr>
          <w:rFonts w:ascii="Times New Roman"/>
          <w:sz w:val="24"/>
        </w:rPr>
        <w:t xml:space="preserve">. </w:t>
      </w:r>
      <w:r w:rsidR="00DA1307">
        <w:rPr>
          <w:rFonts w:ascii="Times New Roman" w:hint="eastAsia"/>
          <w:sz w:val="24"/>
        </w:rPr>
        <w:t>Internal</w:t>
      </w:r>
      <w:r w:rsidR="004B63C3" w:rsidRPr="004B63C3">
        <w:rPr>
          <w:rFonts w:ascii="Times New Roman"/>
          <w:sz w:val="24"/>
        </w:rPr>
        <w:t xml:space="preserve"> tax revenue</w:t>
      </w:r>
      <w:r w:rsidR="00DA1307">
        <w:rPr>
          <w:rFonts w:ascii="Times New Roman" w:hint="eastAsia"/>
          <w:sz w:val="24"/>
        </w:rPr>
        <w:t>s that</w:t>
      </w:r>
      <w:r w:rsidR="004B63C3" w:rsidRPr="004B63C3">
        <w:rPr>
          <w:rFonts w:ascii="Times New Roman"/>
          <w:sz w:val="24"/>
        </w:rPr>
        <w:t xml:space="preserve"> exceed the average trend of the past </w:t>
      </w:r>
      <w:r w:rsidR="00DA1307">
        <w:rPr>
          <w:rFonts w:ascii="Times New Roman" w:hint="eastAsia"/>
          <w:sz w:val="24"/>
        </w:rPr>
        <w:t xml:space="preserve">decade </w:t>
      </w:r>
      <w:r w:rsidR="004B63C3" w:rsidRPr="004B63C3">
        <w:rPr>
          <w:rFonts w:ascii="Times New Roman"/>
          <w:sz w:val="24"/>
        </w:rPr>
        <w:t>will be accumulated in the Fund. During period</w:t>
      </w:r>
      <w:r w:rsidR="00DA1307">
        <w:rPr>
          <w:rFonts w:ascii="Times New Roman" w:hint="eastAsia"/>
          <w:sz w:val="24"/>
        </w:rPr>
        <w:t>s</w:t>
      </w:r>
      <w:r w:rsidR="004B63C3" w:rsidRPr="004B63C3">
        <w:rPr>
          <w:rFonts w:ascii="Times New Roman"/>
          <w:sz w:val="24"/>
        </w:rPr>
        <w:t xml:space="preserve"> of slowing revenue</w:t>
      </w:r>
      <w:r w:rsidR="00DA1307">
        <w:rPr>
          <w:rFonts w:ascii="Times New Roman" w:hint="eastAsia"/>
          <w:sz w:val="24"/>
        </w:rPr>
        <w:t xml:space="preserve"> growth</w:t>
      </w:r>
      <w:r w:rsidR="004B63C3" w:rsidRPr="004B63C3">
        <w:rPr>
          <w:rFonts w:ascii="Times New Roman"/>
          <w:sz w:val="24"/>
        </w:rPr>
        <w:t xml:space="preserve">, </w:t>
      </w:r>
      <w:r w:rsidR="00DA1307">
        <w:rPr>
          <w:rFonts w:ascii="Times New Roman" w:hint="eastAsia"/>
          <w:sz w:val="24"/>
        </w:rPr>
        <w:t xml:space="preserve">the previously accumulated tax revenues </w:t>
      </w:r>
      <w:r w:rsidR="004B63C3" w:rsidRPr="004B63C3">
        <w:rPr>
          <w:rFonts w:ascii="Times New Roman"/>
          <w:sz w:val="24"/>
        </w:rPr>
        <w:t>can be</w:t>
      </w:r>
      <w:r w:rsidR="00DA1307">
        <w:rPr>
          <w:rFonts w:ascii="Times New Roman" w:hint="eastAsia"/>
          <w:sz w:val="24"/>
        </w:rPr>
        <w:t xml:space="preserve"> used to</w:t>
      </w:r>
      <w:r w:rsidR="004B63C3" w:rsidRPr="004B63C3">
        <w:rPr>
          <w:rFonts w:ascii="Times New Roman"/>
          <w:sz w:val="24"/>
        </w:rPr>
        <w:t xml:space="preserve"> </w:t>
      </w:r>
      <w:r>
        <w:rPr>
          <w:rFonts w:ascii="Times New Roman" w:hint="eastAsia"/>
          <w:sz w:val="24"/>
        </w:rPr>
        <w:t>quickly</w:t>
      </w:r>
      <w:r w:rsidR="004B63C3" w:rsidRPr="004B63C3">
        <w:rPr>
          <w:rFonts w:ascii="Times New Roman"/>
          <w:sz w:val="24"/>
        </w:rPr>
        <w:t xml:space="preserve"> reinforce </w:t>
      </w:r>
      <w:r w:rsidR="00DA1307">
        <w:rPr>
          <w:rFonts w:ascii="Times New Roman" w:hint="eastAsia"/>
          <w:sz w:val="24"/>
        </w:rPr>
        <w:t xml:space="preserve">fiscal </w:t>
      </w:r>
      <w:r w:rsidR="00C30D04">
        <w:rPr>
          <w:rFonts w:ascii="Times New Roman" w:hint="eastAsia"/>
          <w:sz w:val="24"/>
        </w:rPr>
        <w:t>space</w:t>
      </w:r>
      <w:r w:rsidR="004B63C3" w:rsidRPr="004B63C3">
        <w:rPr>
          <w:rFonts w:ascii="Times New Roman"/>
          <w:sz w:val="24"/>
        </w:rPr>
        <w:t xml:space="preserve">. </w:t>
      </w:r>
      <w:r w:rsidR="00C87097">
        <w:rPr>
          <w:rFonts w:ascii="Times New Roman" w:hint="eastAsia"/>
          <w:sz w:val="24"/>
        </w:rPr>
        <w:t>B</w:t>
      </w:r>
      <w:r w:rsidR="004B63C3" w:rsidRPr="004B63C3">
        <w:rPr>
          <w:rFonts w:ascii="Times New Roman"/>
          <w:sz w:val="24"/>
        </w:rPr>
        <w:t xml:space="preserve">oth the stability and efficiency of </w:t>
      </w:r>
      <w:r w:rsidR="006F3DF8">
        <w:rPr>
          <w:rFonts w:ascii="Times New Roman" w:hint="eastAsia"/>
          <w:sz w:val="24"/>
        </w:rPr>
        <w:t xml:space="preserve">the </w:t>
      </w:r>
      <w:r w:rsidR="004B63C3" w:rsidRPr="004B63C3">
        <w:rPr>
          <w:rFonts w:ascii="Times New Roman"/>
          <w:sz w:val="24"/>
        </w:rPr>
        <w:t>national finances will increase</w:t>
      </w:r>
      <w:r w:rsidR="00C87097">
        <w:rPr>
          <w:rFonts w:ascii="Times New Roman" w:hint="eastAsia"/>
          <w:sz w:val="24"/>
        </w:rPr>
        <w:t xml:space="preserve"> through </w:t>
      </w:r>
      <w:r w:rsidR="00DA1307">
        <w:rPr>
          <w:rFonts w:ascii="Times New Roman" w:hint="eastAsia"/>
          <w:sz w:val="24"/>
        </w:rPr>
        <w:t>this</w:t>
      </w:r>
      <w:r w:rsidR="00C87097">
        <w:rPr>
          <w:rFonts w:ascii="Times New Roman" w:hint="eastAsia"/>
          <w:sz w:val="24"/>
        </w:rPr>
        <w:t xml:space="preserve"> Fund</w:t>
      </w:r>
      <w:r w:rsidR="004B63C3" w:rsidRPr="004B63C3">
        <w:rPr>
          <w:rFonts w:ascii="Times New Roman"/>
          <w:sz w:val="24"/>
        </w:rPr>
        <w:t>.</w:t>
      </w:r>
    </w:p>
    <w:p w14:paraId="15DEBC66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CEE5306" w14:textId="3D7151EA" w:rsidR="004B63C3" w:rsidRPr="004B63C3" w:rsidRDefault="00C87097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The government plans to </w:t>
      </w:r>
      <w:r w:rsidR="00DD2A05">
        <w:rPr>
          <w:rFonts w:ascii="Times New Roman" w:hint="eastAsia"/>
          <w:sz w:val="24"/>
        </w:rPr>
        <w:t>promptly</w:t>
      </w:r>
      <w:r w:rsidR="004B63C3" w:rsidRPr="004B63C3">
        <w:rPr>
          <w:rFonts w:ascii="Times New Roman"/>
          <w:sz w:val="24"/>
        </w:rPr>
        <w:t xml:space="preserve"> prepare a </w:t>
      </w:r>
      <w:r w:rsidR="00DD2A05">
        <w:rPr>
          <w:rFonts w:ascii="Times New Roman" w:hint="eastAsia"/>
          <w:sz w:val="24"/>
        </w:rPr>
        <w:t xml:space="preserve">legislative </w:t>
      </w:r>
      <w:r w:rsidR="004B63C3" w:rsidRPr="004B63C3">
        <w:rPr>
          <w:rFonts w:ascii="Times New Roman"/>
          <w:sz w:val="24"/>
        </w:rPr>
        <w:t xml:space="preserve">package </w:t>
      </w:r>
      <w:r w:rsidR="00DD2A05">
        <w:rPr>
          <w:rFonts w:ascii="Times New Roman" w:hint="eastAsia"/>
          <w:sz w:val="24"/>
        </w:rPr>
        <w:t xml:space="preserve">for the </w:t>
      </w:r>
      <w:r w:rsidR="00DD2A05" w:rsidRPr="004B63C3">
        <w:rPr>
          <w:rFonts w:ascii="Times New Roman"/>
          <w:sz w:val="24"/>
        </w:rPr>
        <w:t>Future Fund</w:t>
      </w:r>
      <w:r w:rsidR="004B63C3" w:rsidRPr="004B63C3">
        <w:rPr>
          <w:rFonts w:ascii="Times New Roman"/>
          <w:sz w:val="24"/>
        </w:rPr>
        <w:t xml:space="preserve"> containing these details and submit it to the National Assembly in early September along with the 2027 budget proposal. </w:t>
      </w:r>
      <w:r>
        <w:rPr>
          <w:rFonts w:ascii="Times New Roman" w:hint="eastAsia"/>
          <w:sz w:val="24"/>
        </w:rPr>
        <w:t>Minister</w:t>
      </w:r>
      <w:r w:rsidR="004B63C3" w:rsidRPr="004B63C3">
        <w:rPr>
          <w:rFonts w:ascii="Times New Roman"/>
          <w:sz w:val="24"/>
        </w:rPr>
        <w:t xml:space="preserve"> Park stated, “</w:t>
      </w:r>
      <w:r w:rsidR="00F51C5D">
        <w:rPr>
          <w:rFonts w:ascii="Times New Roman" w:hint="eastAsia"/>
          <w:sz w:val="24"/>
        </w:rPr>
        <w:t>T</w:t>
      </w:r>
      <w:r w:rsidR="004B63C3" w:rsidRPr="004B63C3">
        <w:rPr>
          <w:rFonts w:ascii="Times New Roman"/>
          <w:sz w:val="24"/>
        </w:rPr>
        <w:t xml:space="preserve">his additional tax revenue is precious ammunition for us standing at the forefront of the AI </w:t>
      </w:r>
      <w:r w:rsidR="009525B8">
        <w:rPr>
          <w:rFonts w:ascii="Times New Roman" w:hint="eastAsia"/>
          <w:sz w:val="24"/>
        </w:rPr>
        <w:t>t</w:t>
      </w:r>
      <w:r w:rsidR="004B63C3" w:rsidRPr="004B63C3">
        <w:rPr>
          <w:rFonts w:ascii="Times New Roman"/>
          <w:sz w:val="24"/>
        </w:rPr>
        <w:t>ransformation</w:t>
      </w:r>
      <w:r w:rsidR="00F51C5D">
        <w:rPr>
          <w:rFonts w:ascii="Times New Roman" w:hint="eastAsia"/>
          <w:sz w:val="24"/>
        </w:rPr>
        <w:t>. W</w:t>
      </w:r>
      <w:r w:rsidR="004B63C3" w:rsidRPr="004B63C3">
        <w:rPr>
          <w:rFonts w:ascii="Times New Roman"/>
          <w:sz w:val="24"/>
        </w:rPr>
        <w:t xml:space="preserve">e will not waste it but invest it where it is </w:t>
      </w:r>
      <w:r w:rsidR="00DD2A05">
        <w:rPr>
          <w:rFonts w:ascii="Times New Roman" w:hint="eastAsia"/>
          <w:sz w:val="24"/>
        </w:rPr>
        <w:t>needed most</w:t>
      </w:r>
      <w:r w:rsidR="004B63C3" w:rsidRPr="004B63C3">
        <w:rPr>
          <w:rFonts w:ascii="Times New Roman"/>
          <w:sz w:val="24"/>
        </w:rPr>
        <w:t xml:space="preserve">.” He emphasized, “The next </w:t>
      </w:r>
      <w:r w:rsidR="009525B8">
        <w:rPr>
          <w:rFonts w:ascii="Times New Roman" w:hint="eastAsia"/>
          <w:sz w:val="24"/>
        </w:rPr>
        <w:t>two to three</w:t>
      </w:r>
      <w:r w:rsidR="004B63C3" w:rsidRPr="004B63C3">
        <w:rPr>
          <w:rFonts w:ascii="Times New Roman"/>
          <w:sz w:val="24"/>
        </w:rPr>
        <w:t xml:space="preserve"> years, during which we must redesign the entire national system in line with the full-scale spread of AI, is the </w:t>
      </w:r>
      <w:r w:rsidR="00F51C5D">
        <w:rPr>
          <w:rFonts w:ascii="Times New Roman" w:hint="eastAsia"/>
          <w:sz w:val="24"/>
        </w:rPr>
        <w:t>ideal</w:t>
      </w:r>
      <w:r w:rsidR="004B63C3" w:rsidRPr="004B63C3">
        <w:rPr>
          <w:rFonts w:ascii="Times New Roman"/>
          <w:sz w:val="24"/>
        </w:rPr>
        <w:t xml:space="preserve"> time for investment to </w:t>
      </w:r>
      <w:r w:rsidR="006F3DF8">
        <w:rPr>
          <w:rFonts w:ascii="Times New Roman" w:hint="eastAsia"/>
          <w:sz w:val="24"/>
        </w:rPr>
        <w:t>reignite</w:t>
      </w:r>
      <w:r w:rsidR="004B63C3" w:rsidRPr="004B63C3">
        <w:rPr>
          <w:rFonts w:ascii="Times New Roman"/>
          <w:sz w:val="24"/>
        </w:rPr>
        <w:t xml:space="preserve"> the growth engines of our economy.” “We will </w:t>
      </w:r>
      <w:r w:rsidR="00DD2A05">
        <w:rPr>
          <w:rFonts w:ascii="Times New Roman" w:hint="eastAsia"/>
          <w:sz w:val="24"/>
        </w:rPr>
        <w:t>thoroughly</w:t>
      </w:r>
      <w:r w:rsidR="004B63C3" w:rsidRPr="004B63C3">
        <w:rPr>
          <w:rFonts w:ascii="Times New Roman"/>
          <w:sz w:val="24"/>
        </w:rPr>
        <w:t xml:space="preserve"> </w:t>
      </w:r>
      <w:r w:rsidR="00DD2A05" w:rsidRPr="004B63C3">
        <w:rPr>
          <w:rFonts w:ascii="Times New Roman"/>
          <w:sz w:val="24"/>
        </w:rPr>
        <w:t xml:space="preserve">prepare </w:t>
      </w:r>
      <w:r w:rsidR="004B63C3" w:rsidRPr="004B63C3">
        <w:rPr>
          <w:rFonts w:ascii="Times New Roman"/>
          <w:sz w:val="24"/>
        </w:rPr>
        <w:t xml:space="preserve">so that the Future Fund can become a solid foundation for an </w:t>
      </w:r>
      <w:r w:rsidRPr="00C87097">
        <w:rPr>
          <w:rFonts w:ascii="Times New Roman" w:hint="eastAsia"/>
          <w:i/>
          <w:iCs/>
          <w:sz w:val="24"/>
        </w:rPr>
        <w:t>I</w:t>
      </w:r>
      <w:r w:rsidR="004B63C3" w:rsidRPr="00C87097">
        <w:rPr>
          <w:rFonts w:ascii="Times New Roman"/>
          <w:i/>
          <w:iCs/>
          <w:sz w:val="24"/>
        </w:rPr>
        <w:t>rreplaceable Korea</w:t>
      </w:r>
      <w:r w:rsidR="004B63C3" w:rsidRPr="004B63C3">
        <w:rPr>
          <w:rFonts w:ascii="Times New Roman"/>
          <w:sz w:val="24"/>
        </w:rPr>
        <w:t xml:space="preserve"> where everyone grows and leaps forward together</w:t>
      </w:r>
      <w:r w:rsidR="00F51C5D">
        <w:rPr>
          <w:rFonts w:ascii="Times New Roman" w:hint="eastAsia"/>
          <w:sz w:val="24"/>
        </w:rPr>
        <w:t>,</w:t>
      </w:r>
      <w:r w:rsidR="004B63C3" w:rsidRPr="004B63C3">
        <w:rPr>
          <w:rFonts w:ascii="Times New Roman"/>
          <w:sz w:val="24"/>
        </w:rPr>
        <w:t>”</w:t>
      </w:r>
      <w:r w:rsidR="00F51C5D">
        <w:rPr>
          <w:rFonts w:ascii="Times New Roman" w:hint="eastAsia"/>
          <w:sz w:val="24"/>
        </w:rPr>
        <w:t xml:space="preserve"> h</w:t>
      </w:r>
      <w:r w:rsidR="00F51C5D" w:rsidRPr="004B63C3">
        <w:rPr>
          <w:rFonts w:ascii="Times New Roman"/>
          <w:sz w:val="24"/>
        </w:rPr>
        <w:t xml:space="preserve">e </w:t>
      </w:r>
      <w:r w:rsidR="00F51C5D">
        <w:rPr>
          <w:rFonts w:ascii="Times New Roman" w:hint="eastAsia"/>
          <w:sz w:val="24"/>
        </w:rPr>
        <w:t>added.</w:t>
      </w:r>
    </w:p>
    <w:p w14:paraId="7DF3C8F8" w14:textId="77777777" w:rsidR="004B63C3" w:rsidRPr="00C239D9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4CA54E7" w14:textId="77777777" w:rsidR="00C87097" w:rsidRPr="00F51C5D" w:rsidRDefault="00C87097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C71D05A" w14:textId="6848CC9C" w:rsidR="004B63C3" w:rsidRPr="00C87097" w:rsidRDefault="00C239D9" w:rsidP="00C87097">
      <w:pPr>
        <w:pStyle w:val="ae"/>
        <w:numPr>
          <w:ilvl w:val="0"/>
          <w:numId w:val="9"/>
        </w:numPr>
        <w:tabs>
          <w:tab w:val="left" w:pos="555"/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>
        <w:rPr>
          <w:rFonts w:ascii="Times New Roman" w:hint="eastAsia"/>
          <w:b/>
          <w:bCs/>
          <w:sz w:val="24"/>
        </w:rPr>
        <w:t>Reform</w:t>
      </w:r>
      <w:r w:rsidR="00DD2A05">
        <w:rPr>
          <w:rFonts w:ascii="Times New Roman" w:hint="eastAsia"/>
          <w:b/>
          <w:bCs/>
          <w:sz w:val="24"/>
        </w:rPr>
        <w:t>ing the</w:t>
      </w:r>
      <w:r>
        <w:rPr>
          <w:rFonts w:ascii="Times New Roman" w:hint="eastAsia"/>
          <w:b/>
          <w:bCs/>
          <w:sz w:val="24"/>
        </w:rPr>
        <w:t xml:space="preserve"> </w:t>
      </w:r>
      <w:r w:rsidR="004B63C3" w:rsidRPr="00C87097">
        <w:rPr>
          <w:rFonts w:ascii="Times New Roman"/>
          <w:b/>
          <w:bCs/>
          <w:sz w:val="24"/>
        </w:rPr>
        <w:t>Local Education Financ</w:t>
      </w:r>
      <w:r w:rsidR="00C87097">
        <w:rPr>
          <w:rFonts w:ascii="Times New Roman" w:hint="eastAsia"/>
          <w:b/>
          <w:bCs/>
          <w:sz w:val="24"/>
        </w:rPr>
        <w:t>i</w:t>
      </w:r>
      <w:r>
        <w:rPr>
          <w:rFonts w:ascii="Times New Roman" w:hint="eastAsia"/>
          <w:b/>
          <w:bCs/>
          <w:sz w:val="24"/>
        </w:rPr>
        <w:t>al</w:t>
      </w:r>
      <w:r w:rsidR="00C87097">
        <w:rPr>
          <w:rFonts w:ascii="Times New Roman" w:hint="eastAsia"/>
          <w:b/>
          <w:bCs/>
          <w:sz w:val="24"/>
        </w:rPr>
        <w:t xml:space="preserve"> </w:t>
      </w:r>
      <w:r w:rsidR="004B63C3" w:rsidRPr="00C87097">
        <w:rPr>
          <w:rFonts w:ascii="Times New Roman"/>
          <w:b/>
          <w:bCs/>
          <w:sz w:val="24"/>
        </w:rPr>
        <w:t>Grants</w:t>
      </w:r>
      <w:r w:rsidR="00C87097">
        <w:rPr>
          <w:rFonts w:ascii="Times New Roman" w:hint="eastAsia"/>
          <w:b/>
          <w:bCs/>
          <w:sz w:val="24"/>
        </w:rPr>
        <w:t xml:space="preserve">: </w:t>
      </w:r>
      <w:r w:rsidR="004B63C3" w:rsidRPr="00C87097">
        <w:rPr>
          <w:rFonts w:ascii="Times New Roman"/>
          <w:b/>
          <w:bCs/>
          <w:sz w:val="24"/>
        </w:rPr>
        <w:t>Balanc</w:t>
      </w:r>
      <w:r w:rsidR="00C87097">
        <w:rPr>
          <w:rFonts w:ascii="Times New Roman" w:hint="eastAsia"/>
          <w:b/>
          <w:bCs/>
          <w:sz w:val="24"/>
        </w:rPr>
        <w:t>ing</w:t>
      </w:r>
      <w:r w:rsidR="004B63C3" w:rsidRPr="00C87097">
        <w:rPr>
          <w:rFonts w:ascii="Times New Roman"/>
          <w:b/>
          <w:bCs/>
          <w:sz w:val="24"/>
        </w:rPr>
        <w:t xml:space="preserve"> Educational Investment</w:t>
      </w:r>
    </w:p>
    <w:p w14:paraId="0552C2B9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5304E542" w14:textId="3CE50341" w:rsidR="004B63C3" w:rsidRPr="004B63C3" w:rsidRDefault="00B8039E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>The Ministry of Education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>and the M</w:t>
      </w:r>
      <w:r>
        <w:rPr>
          <w:rFonts w:ascii="Times New Roman" w:hint="eastAsia"/>
          <w:sz w:val="24"/>
        </w:rPr>
        <w:t>PB</w:t>
      </w:r>
      <w:r w:rsidR="004B63C3" w:rsidRPr="004B63C3">
        <w:rPr>
          <w:rFonts w:ascii="Times New Roman"/>
          <w:sz w:val="24"/>
        </w:rPr>
        <w:t xml:space="preserve"> are </w:t>
      </w:r>
      <w:r w:rsidR="00B053BB">
        <w:rPr>
          <w:rFonts w:ascii="Times New Roman" w:hint="eastAsia"/>
          <w:sz w:val="24"/>
        </w:rPr>
        <w:t>pushing for</w:t>
      </w:r>
      <w:r w:rsidR="004B63C3" w:rsidRPr="004B63C3">
        <w:rPr>
          <w:rFonts w:ascii="Times New Roman"/>
          <w:sz w:val="24"/>
        </w:rPr>
        <w:t xml:space="preserve"> a reform of the</w:t>
      </w:r>
      <w:r w:rsidR="000F764E">
        <w:rPr>
          <w:rFonts w:ascii="Times New Roman" w:hint="eastAsia"/>
          <w:sz w:val="24"/>
        </w:rPr>
        <w:t xml:space="preserve"> local education</w:t>
      </w:r>
      <w:r w:rsidR="004B63C3" w:rsidRPr="004B63C3">
        <w:rPr>
          <w:rFonts w:ascii="Times New Roman"/>
          <w:sz w:val="24"/>
        </w:rPr>
        <w:t xml:space="preserve"> grant system to rationalize the structure of educational finances and </w:t>
      </w:r>
      <w:r w:rsidR="00B053BB">
        <w:rPr>
          <w:rFonts w:ascii="Times New Roman" w:hint="eastAsia"/>
          <w:sz w:val="24"/>
        </w:rPr>
        <w:t>elevate</w:t>
      </w:r>
      <w:r w:rsidR="004B63C3" w:rsidRPr="004B63C3">
        <w:rPr>
          <w:rFonts w:ascii="Times New Roman"/>
          <w:sz w:val="24"/>
        </w:rPr>
        <w:t xml:space="preserve"> the quality of education across all stages of life, from </w:t>
      </w:r>
      <w:r w:rsidR="0020223C">
        <w:rPr>
          <w:rFonts w:ascii="Times New Roman" w:hint="eastAsia"/>
          <w:sz w:val="24"/>
        </w:rPr>
        <w:t>early childhood</w:t>
      </w:r>
      <w:r w:rsidR="004B63C3" w:rsidRPr="004B63C3">
        <w:rPr>
          <w:rFonts w:ascii="Times New Roman"/>
          <w:sz w:val="24"/>
        </w:rPr>
        <w:t xml:space="preserve"> to adult</w:t>
      </w:r>
      <w:r w:rsidR="00B053BB">
        <w:rPr>
          <w:rFonts w:ascii="Times New Roman" w:hint="eastAsia"/>
          <w:sz w:val="24"/>
        </w:rPr>
        <w:t>hood</w:t>
      </w:r>
      <w:r w:rsidR="004B63C3" w:rsidRPr="004B63C3">
        <w:rPr>
          <w:rFonts w:ascii="Times New Roman"/>
          <w:sz w:val="24"/>
        </w:rPr>
        <w:t>. The purpose of this reform is to reflect the chang</w:t>
      </w:r>
      <w:r w:rsidR="00B053BB">
        <w:rPr>
          <w:rFonts w:ascii="Times New Roman" w:hint="eastAsia"/>
          <w:sz w:val="24"/>
        </w:rPr>
        <w:t>ing</w:t>
      </w:r>
      <w:r w:rsidR="004B63C3" w:rsidRPr="004B63C3">
        <w:rPr>
          <w:rFonts w:ascii="Times New Roman"/>
          <w:sz w:val="24"/>
        </w:rPr>
        <w:t xml:space="preserve"> educational environment</w:t>
      </w:r>
      <w:r w:rsidR="0020223C">
        <w:rPr>
          <w:rFonts w:ascii="Times New Roman" w:hint="eastAsia"/>
          <w:sz w:val="24"/>
        </w:rPr>
        <w:t xml:space="preserve">, </w:t>
      </w:r>
      <w:r w:rsidR="004B63C3" w:rsidRPr="004B63C3">
        <w:rPr>
          <w:rFonts w:ascii="Times New Roman"/>
          <w:sz w:val="24"/>
        </w:rPr>
        <w:t>such as the decline in the school-age population and shifts in economic and tax revenue conditions</w:t>
      </w:r>
      <w:r w:rsidR="0020223C">
        <w:rPr>
          <w:rFonts w:ascii="Times New Roman" w:hint="eastAsia"/>
          <w:sz w:val="24"/>
        </w:rPr>
        <w:t xml:space="preserve">, </w:t>
      </w:r>
      <w:r w:rsidR="004B63C3" w:rsidRPr="004B63C3">
        <w:rPr>
          <w:rFonts w:ascii="Times New Roman"/>
          <w:sz w:val="24"/>
        </w:rPr>
        <w:t>while maintaining stable financial investment in elementary and secondary education and expanding investment</w:t>
      </w:r>
      <w:r w:rsidR="00B053BB">
        <w:rPr>
          <w:rFonts w:ascii="Times New Roman" w:hint="eastAsia"/>
          <w:sz w:val="24"/>
        </w:rPr>
        <w:t>s</w:t>
      </w:r>
      <w:r w:rsidR="004B63C3" w:rsidRPr="004B63C3">
        <w:rPr>
          <w:rFonts w:ascii="Times New Roman"/>
          <w:sz w:val="24"/>
        </w:rPr>
        <w:t xml:space="preserve"> </w:t>
      </w:r>
      <w:r w:rsidR="00B053BB">
        <w:rPr>
          <w:rFonts w:ascii="Times New Roman" w:hint="eastAsia"/>
          <w:sz w:val="24"/>
        </w:rPr>
        <w:t>in</w:t>
      </w:r>
      <w:r w:rsidR="004B63C3" w:rsidRPr="004B63C3">
        <w:rPr>
          <w:rFonts w:ascii="Times New Roman"/>
          <w:sz w:val="24"/>
        </w:rPr>
        <w:t>to early childhood</w:t>
      </w:r>
      <w:r w:rsidR="000F764E">
        <w:rPr>
          <w:rFonts w:ascii="Times New Roman" w:hint="eastAsia"/>
          <w:sz w:val="24"/>
        </w:rPr>
        <w:t xml:space="preserve">, </w:t>
      </w:r>
      <w:r w:rsidR="004B63C3" w:rsidRPr="004B63C3">
        <w:rPr>
          <w:rFonts w:ascii="Times New Roman"/>
          <w:sz w:val="24"/>
        </w:rPr>
        <w:t>higher</w:t>
      </w:r>
      <w:r w:rsidR="00B053BB">
        <w:rPr>
          <w:rFonts w:ascii="Times New Roman" w:hint="eastAsia"/>
          <w:sz w:val="24"/>
        </w:rPr>
        <w:t>,</w:t>
      </w:r>
      <w:r w:rsidR="000F764E">
        <w:rPr>
          <w:rFonts w:ascii="Times New Roman" w:hint="eastAsia"/>
          <w:sz w:val="24"/>
        </w:rPr>
        <w:t xml:space="preserve"> and </w:t>
      </w:r>
      <w:r w:rsidR="004B63C3" w:rsidRPr="004B63C3">
        <w:rPr>
          <w:rFonts w:ascii="Times New Roman"/>
          <w:sz w:val="24"/>
        </w:rPr>
        <w:t>lifelong education.</w:t>
      </w:r>
    </w:p>
    <w:p w14:paraId="7DDBFBB3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A1F6875" w14:textId="77777777" w:rsidR="00F51C5D" w:rsidRDefault="0020223C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Currently, the grant system is linked to a </w:t>
      </w:r>
      <w:r w:rsidR="00520F20">
        <w:rPr>
          <w:rFonts w:ascii="Times New Roman" w:hint="eastAsia"/>
          <w:sz w:val="24"/>
        </w:rPr>
        <w:t>fixed</w:t>
      </w:r>
      <w:r w:rsidR="004B63C3" w:rsidRPr="004B63C3">
        <w:rPr>
          <w:rFonts w:ascii="Times New Roman"/>
          <w:sz w:val="24"/>
        </w:rPr>
        <w:t xml:space="preserve"> percentage of </w:t>
      </w:r>
      <w:r w:rsidR="002C247C">
        <w:rPr>
          <w:rFonts w:ascii="Times New Roman" w:hint="eastAsia"/>
          <w:sz w:val="24"/>
        </w:rPr>
        <w:t>internal</w:t>
      </w:r>
      <w:r w:rsidR="004B63C3" w:rsidRPr="004B63C3">
        <w:rPr>
          <w:rFonts w:ascii="Times New Roman"/>
          <w:sz w:val="24"/>
        </w:rPr>
        <w:t xml:space="preserve"> tax</w:t>
      </w:r>
      <w:r w:rsidR="002C247C">
        <w:rPr>
          <w:rFonts w:ascii="Times New Roman" w:hint="eastAsia"/>
          <w:sz w:val="24"/>
        </w:rPr>
        <w:t xml:space="preserve"> revenu</w:t>
      </w:r>
      <w:r w:rsidR="004B63C3" w:rsidRPr="004B63C3">
        <w:rPr>
          <w:rFonts w:ascii="Times New Roman"/>
          <w:sz w:val="24"/>
        </w:rPr>
        <w:t>es, leading to significant fluctuations in fiscal s</w:t>
      </w:r>
      <w:r w:rsidR="00520F20">
        <w:rPr>
          <w:rFonts w:ascii="Times New Roman" w:hint="eastAsia"/>
          <w:sz w:val="24"/>
        </w:rPr>
        <w:t>ize</w:t>
      </w:r>
      <w:r w:rsidR="004B63C3" w:rsidRPr="004B63C3">
        <w:rPr>
          <w:rFonts w:ascii="Times New Roman"/>
          <w:sz w:val="24"/>
        </w:rPr>
        <w:t xml:space="preserve"> depending on tax revenue changes. It has been pointed out that the system has limitations</w:t>
      </w:r>
      <w:r w:rsidRPr="0020223C">
        <w:rPr>
          <w:rFonts w:ascii="Times New Roman"/>
          <w:sz w:val="24"/>
          <w:vertAlign w:val="superscript"/>
        </w:rPr>
        <w:t>*</w:t>
      </w:r>
      <w:r w:rsidR="004B63C3" w:rsidRPr="004B63C3">
        <w:rPr>
          <w:rFonts w:ascii="Times New Roman"/>
          <w:sz w:val="24"/>
        </w:rPr>
        <w:t xml:space="preserve"> </w:t>
      </w:r>
      <w:r w:rsidR="002C247C">
        <w:rPr>
          <w:rFonts w:ascii="Times New Roman" w:hint="eastAsia"/>
          <w:sz w:val="24"/>
        </w:rPr>
        <w:t>due to its</w:t>
      </w:r>
      <w:r w:rsidR="004B63C3" w:rsidRPr="004B63C3">
        <w:rPr>
          <w:rFonts w:ascii="Times New Roman"/>
          <w:sz w:val="24"/>
        </w:rPr>
        <w:t xml:space="preserve"> fail</w:t>
      </w:r>
      <w:r w:rsidR="002C247C">
        <w:rPr>
          <w:rFonts w:ascii="Times New Roman" w:hint="eastAsia"/>
          <w:sz w:val="24"/>
        </w:rPr>
        <w:t>ure</w:t>
      </w:r>
      <w:r w:rsidR="004B63C3" w:rsidRPr="004B63C3">
        <w:rPr>
          <w:rFonts w:ascii="Times New Roman"/>
          <w:sz w:val="24"/>
        </w:rPr>
        <w:t xml:space="preserve"> to reflect the rapidly declining trend in </w:t>
      </w:r>
      <w:r w:rsidR="002C247C">
        <w:rPr>
          <w:rFonts w:ascii="Times New Roman" w:hint="eastAsia"/>
          <w:sz w:val="24"/>
        </w:rPr>
        <w:t xml:space="preserve">the </w:t>
      </w:r>
      <w:r w:rsidR="004B63C3" w:rsidRPr="004B63C3">
        <w:rPr>
          <w:rFonts w:ascii="Times New Roman"/>
          <w:sz w:val="24"/>
        </w:rPr>
        <w:t>school-age population. In particular, th</w:t>
      </w:r>
      <w:r w:rsidR="00520F20">
        <w:rPr>
          <w:rFonts w:ascii="Times New Roman" w:hint="eastAsia"/>
          <w:sz w:val="24"/>
        </w:rPr>
        <w:t>is</w:t>
      </w:r>
      <w:r w:rsidR="004B63C3" w:rsidRPr="004B63C3">
        <w:rPr>
          <w:rFonts w:ascii="Times New Roman"/>
          <w:sz w:val="24"/>
        </w:rPr>
        <w:t xml:space="preserve"> volatility has persisted </w:t>
      </w:r>
      <w:r w:rsidR="00520F20">
        <w:rPr>
          <w:rFonts w:ascii="Times New Roman" w:hint="eastAsia"/>
          <w:sz w:val="24"/>
        </w:rPr>
        <w:t xml:space="preserve">and </w:t>
      </w:r>
      <w:r w:rsidR="004B63C3" w:rsidRPr="004B63C3">
        <w:rPr>
          <w:rFonts w:ascii="Times New Roman"/>
          <w:sz w:val="24"/>
        </w:rPr>
        <w:t>ma</w:t>
      </w:r>
      <w:r w:rsidR="00520F20">
        <w:rPr>
          <w:rFonts w:ascii="Times New Roman" w:hint="eastAsia"/>
          <w:sz w:val="24"/>
        </w:rPr>
        <w:t>de</w:t>
      </w:r>
      <w:r w:rsidR="004B63C3" w:rsidRPr="004B63C3">
        <w:rPr>
          <w:rFonts w:ascii="Times New Roman"/>
          <w:sz w:val="24"/>
        </w:rPr>
        <w:t xml:space="preserve"> it difficult for provincial</w:t>
      </w:r>
      <w:r w:rsidR="002C247C">
        <w:rPr>
          <w:rFonts w:ascii="Times New Roman" w:hint="eastAsia"/>
          <w:sz w:val="24"/>
        </w:rPr>
        <w:t xml:space="preserve"> and </w:t>
      </w:r>
      <w:r w:rsidR="002C247C" w:rsidRPr="004B63C3">
        <w:rPr>
          <w:rFonts w:ascii="Times New Roman"/>
          <w:sz w:val="24"/>
        </w:rPr>
        <w:t>municipal</w:t>
      </w:r>
      <w:r w:rsidR="004B63C3" w:rsidRPr="004B63C3">
        <w:rPr>
          <w:rFonts w:ascii="Times New Roman"/>
          <w:sz w:val="24"/>
        </w:rPr>
        <w:t xml:space="preserve"> offices of education to formulate medium- and long-term investment plans. </w:t>
      </w:r>
    </w:p>
    <w:p w14:paraId="3CA2B9E2" w14:textId="77777777" w:rsidR="00F51C5D" w:rsidRDefault="00F51C5D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149989A" w14:textId="77777777" w:rsidR="00F51C5D" w:rsidRDefault="00F51C5D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281C182E" w14:textId="49C1F7BB" w:rsidR="0020223C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 w:rsidRPr="004B63C3">
        <w:rPr>
          <w:rFonts w:ascii="Times New Roman"/>
          <w:sz w:val="24"/>
        </w:rPr>
        <w:lastRenderedPageBreak/>
        <w:t>In addition, there has been a growing demand to resolve the investment imbalance</w:t>
      </w:r>
      <w:r w:rsidRPr="0020223C">
        <w:rPr>
          <w:rFonts w:ascii="Times New Roman"/>
          <w:sz w:val="24"/>
          <w:vertAlign w:val="superscript"/>
        </w:rPr>
        <w:t>**</w:t>
      </w:r>
      <w:r w:rsidRPr="004B63C3">
        <w:rPr>
          <w:rFonts w:ascii="Times New Roman"/>
          <w:sz w:val="24"/>
        </w:rPr>
        <w:t xml:space="preserve"> between education sectors</w:t>
      </w:r>
      <w:r w:rsidR="00520F20">
        <w:rPr>
          <w:rFonts w:ascii="Times New Roman" w:hint="eastAsia"/>
          <w:sz w:val="24"/>
        </w:rPr>
        <w:t xml:space="preserve">; </w:t>
      </w:r>
      <w:r w:rsidRPr="004B63C3">
        <w:rPr>
          <w:rFonts w:ascii="Times New Roman"/>
          <w:sz w:val="24"/>
        </w:rPr>
        <w:t>early childhood</w:t>
      </w:r>
      <w:r w:rsidR="000F764E">
        <w:rPr>
          <w:rFonts w:ascii="Times New Roman" w:hint="eastAsia"/>
          <w:sz w:val="24"/>
        </w:rPr>
        <w:t xml:space="preserve">, </w:t>
      </w:r>
      <w:r w:rsidRPr="004B63C3">
        <w:rPr>
          <w:rFonts w:ascii="Times New Roman"/>
          <w:sz w:val="24"/>
        </w:rPr>
        <w:t>higher</w:t>
      </w:r>
      <w:r w:rsidR="000F764E">
        <w:rPr>
          <w:rFonts w:ascii="Times New Roman" w:hint="eastAsia"/>
          <w:sz w:val="24"/>
        </w:rPr>
        <w:t xml:space="preserve">, and </w:t>
      </w:r>
      <w:r w:rsidRPr="004B63C3">
        <w:rPr>
          <w:rFonts w:ascii="Times New Roman"/>
          <w:sz w:val="24"/>
        </w:rPr>
        <w:t xml:space="preserve">lifelong </w:t>
      </w:r>
      <w:r w:rsidR="00520F20">
        <w:rPr>
          <w:rFonts w:ascii="Times New Roman" w:hint="eastAsia"/>
          <w:sz w:val="24"/>
        </w:rPr>
        <w:t xml:space="preserve">education </w:t>
      </w:r>
      <w:r w:rsidRPr="004B63C3">
        <w:rPr>
          <w:rFonts w:ascii="Times New Roman"/>
          <w:sz w:val="24"/>
        </w:rPr>
        <w:t xml:space="preserve">receive insufficient investment compared to elementary and secondary education. Meanwhile, local education finances have a high </w:t>
      </w:r>
      <w:r w:rsidR="00520F20">
        <w:rPr>
          <w:rFonts w:ascii="Times New Roman" w:hint="eastAsia"/>
          <w:sz w:val="24"/>
        </w:rPr>
        <w:t>share</w:t>
      </w:r>
      <w:r w:rsidRPr="004B63C3">
        <w:rPr>
          <w:rFonts w:ascii="Times New Roman"/>
          <w:sz w:val="24"/>
        </w:rPr>
        <w:t xml:space="preserve"> of rigid expenses such as personnel costs, </w:t>
      </w:r>
      <w:r w:rsidR="00520F20">
        <w:rPr>
          <w:rFonts w:ascii="Times New Roman" w:hint="eastAsia"/>
          <w:sz w:val="24"/>
        </w:rPr>
        <w:t xml:space="preserve">making </w:t>
      </w:r>
      <w:r w:rsidRPr="004B63C3">
        <w:rPr>
          <w:rFonts w:ascii="Times New Roman"/>
          <w:sz w:val="24"/>
        </w:rPr>
        <w:t>it</w:t>
      </w:r>
      <w:r w:rsidR="00520F20">
        <w:rPr>
          <w:rFonts w:ascii="Times New Roman" w:hint="eastAsia"/>
          <w:sz w:val="24"/>
        </w:rPr>
        <w:t xml:space="preserve"> crucial </w:t>
      </w:r>
      <w:r w:rsidRPr="004B63C3">
        <w:rPr>
          <w:rFonts w:ascii="Times New Roman"/>
          <w:sz w:val="24"/>
        </w:rPr>
        <w:t>to flexibly</w:t>
      </w:r>
      <w:r w:rsidR="00520F20" w:rsidRPr="00520F20">
        <w:rPr>
          <w:rFonts w:ascii="Times New Roman"/>
          <w:sz w:val="24"/>
        </w:rPr>
        <w:t xml:space="preserve"> </w:t>
      </w:r>
      <w:r w:rsidR="00520F20" w:rsidRPr="004B63C3">
        <w:rPr>
          <w:rFonts w:ascii="Times New Roman"/>
          <w:sz w:val="24"/>
        </w:rPr>
        <w:t>respond</w:t>
      </w:r>
      <w:r w:rsidRPr="004B63C3">
        <w:rPr>
          <w:rFonts w:ascii="Times New Roman"/>
          <w:sz w:val="24"/>
        </w:rPr>
        <w:t xml:space="preserve"> to the rapidly increasing demand for future education, such as the transition to AI-powered </w:t>
      </w:r>
      <w:r w:rsidR="00520F20">
        <w:rPr>
          <w:rFonts w:ascii="Times New Roman" w:hint="eastAsia"/>
          <w:sz w:val="24"/>
        </w:rPr>
        <w:t>learning</w:t>
      </w:r>
      <w:r w:rsidRPr="004B63C3">
        <w:rPr>
          <w:rFonts w:ascii="Times New Roman"/>
          <w:sz w:val="24"/>
        </w:rPr>
        <w:t xml:space="preserve">. </w:t>
      </w:r>
    </w:p>
    <w:p w14:paraId="026E5ABA" w14:textId="77777777" w:rsidR="0020223C" w:rsidRDefault="0020223C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B54035A" w14:textId="0FE330A3" w:rsidR="004B63C3" w:rsidRPr="009F111A" w:rsidRDefault="004B63C3" w:rsidP="0020223C">
      <w:pPr>
        <w:tabs>
          <w:tab w:val="left" w:pos="555"/>
          <w:tab w:val="left" w:pos="8175"/>
        </w:tabs>
        <w:ind w:leftChars="200" w:left="400"/>
        <w:jc w:val="left"/>
        <w:rPr>
          <w:rFonts w:ascii="Times New Roman"/>
          <w:i/>
          <w:iCs/>
          <w:szCs w:val="20"/>
        </w:rPr>
      </w:pPr>
      <w:r w:rsidRPr="009F111A">
        <w:rPr>
          <w:rFonts w:ascii="Times New Roman"/>
          <w:i/>
          <w:iCs/>
          <w:szCs w:val="20"/>
        </w:rPr>
        <w:t xml:space="preserve">* Trend </w:t>
      </w:r>
      <w:r w:rsidRPr="009F111A">
        <w:rPr>
          <w:rFonts w:ascii="Times New Roman" w:hint="eastAsia"/>
          <w:i/>
          <w:iCs/>
          <w:szCs w:val="20"/>
        </w:rPr>
        <w:t>in school-age population (ages 3</w:t>
      </w:r>
      <w:r w:rsidR="0020223C" w:rsidRPr="009F111A">
        <w:rPr>
          <w:rFonts w:ascii="Times New Roman" w:hint="eastAsia"/>
          <w:i/>
          <w:iCs/>
          <w:szCs w:val="20"/>
        </w:rPr>
        <w:t>-</w:t>
      </w:r>
      <w:r w:rsidRPr="009F111A">
        <w:rPr>
          <w:rFonts w:ascii="Times New Roman" w:hint="eastAsia"/>
          <w:i/>
          <w:iCs/>
          <w:szCs w:val="20"/>
        </w:rPr>
        <w:t>17</w:t>
      </w:r>
      <w:r w:rsidR="0020223C" w:rsidRPr="009F111A">
        <w:rPr>
          <w:rFonts w:ascii="Times New Roman" w:hint="eastAsia"/>
          <w:i/>
          <w:iCs/>
          <w:szCs w:val="20"/>
        </w:rPr>
        <w:t>, in million</w:t>
      </w:r>
      <w:r w:rsidR="002C247C">
        <w:rPr>
          <w:rFonts w:ascii="Times New Roman" w:hint="eastAsia"/>
          <w:i/>
          <w:iCs/>
          <w:szCs w:val="20"/>
        </w:rPr>
        <w:t>s</w:t>
      </w:r>
      <w:r w:rsidRPr="009F111A">
        <w:rPr>
          <w:rFonts w:ascii="Times New Roman" w:hint="eastAsia"/>
          <w:i/>
          <w:iCs/>
          <w:szCs w:val="20"/>
        </w:rPr>
        <w:t>): (</w:t>
      </w:r>
      <w:r w:rsidR="00F51C5D">
        <w:rPr>
          <w:rFonts w:ascii="Times New Roman" w:hint="eastAsia"/>
          <w:i/>
          <w:iCs/>
          <w:szCs w:val="20"/>
        </w:rPr>
        <w:t>20</w:t>
      </w:r>
      <w:r w:rsidRPr="009F111A">
        <w:rPr>
          <w:rFonts w:ascii="Times New Roman" w:hint="eastAsia"/>
          <w:i/>
          <w:iCs/>
          <w:szCs w:val="20"/>
        </w:rPr>
        <w:t xml:space="preserve">10) 8.8 </w:t>
      </w:r>
      <w:r w:rsidRPr="009F111A">
        <w:rPr>
          <w:rFonts w:ascii="Times New Roman" w:hint="eastAsia"/>
          <w:i/>
          <w:iCs/>
          <w:szCs w:val="20"/>
        </w:rPr>
        <w:t>→</w:t>
      </w:r>
      <w:r w:rsidRPr="009F111A">
        <w:rPr>
          <w:rFonts w:ascii="Times New Roman" w:hint="eastAsia"/>
          <w:i/>
          <w:iCs/>
          <w:szCs w:val="20"/>
        </w:rPr>
        <w:t xml:space="preserve"> (</w:t>
      </w:r>
      <w:r w:rsidR="00F51C5D">
        <w:rPr>
          <w:rFonts w:ascii="Times New Roman" w:hint="eastAsia"/>
          <w:i/>
          <w:iCs/>
          <w:szCs w:val="20"/>
        </w:rPr>
        <w:t>20</w:t>
      </w:r>
      <w:r w:rsidRPr="009F111A">
        <w:rPr>
          <w:rFonts w:ascii="Times New Roman" w:hint="eastAsia"/>
          <w:i/>
          <w:iCs/>
          <w:szCs w:val="20"/>
        </w:rPr>
        <w:t>25) 5.91 (</w:t>
      </w:r>
      <w:r w:rsidR="005A6443">
        <w:rPr>
          <w:rFonts w:ascii="Times New Roman" w:hint="eastAsia"/>
          <w:i/>
          <w:iCs/>
          <w:szCs w:val="20"/>
        </w:rPr>
        <w:t>-</w:t>
      </w:r>
      <w:r w:rsidRPr="009F111A">
        <w:rPr>
          <w:rFonts w:ascii="Times New Roman" w:hint="eastAsia"/>
          <w:i/>
          <w:iCs/>
          <w:szCs w:val="20"/>
        </w:rPr>
        <w:t xml:space="preserve">2.88, </w:t>
      </w:r>
      <w:r w:rsidR="005A6443">
        <w:rPr>
          <w:rFonts w:ascii="Times New Roman" w:hint="eastAsia"/>
          <w:i/>
          <w:iCs/>
          <w:szCs w:val="20"/>
        </w:rPr>
        <w:t>-</w:t>
      </w:r>
      <w:r w:rsidRPr="009F111A">
        <w:rPr>
          <w:rFonts w:ascii="Times New Roman" w:hint="eastAsia"/>
          <w:i/>
          <w:iCs/>
          <w:szCs w:val="20"/>
        </w:rPr>
        <w:t>32.8%)</w:t>
      </w:r>
    </w:p>
    <w:p w14:paraId="61118150" w14:textId="7C058E7F" w:rsidR="004B63C3" w:rsidRPr="009F111A" w:rsidRDefault="004B63C3" w:rsidP="0020223C">
      <w:pPr>
        <w:tabs>
          <w:tab w:val="left" w:pos="555"/>
          <w:tab w:val="left" w:pos="8175"/>
        </w:tabs>
        <w:ind w:leftChars="200" w:left="400"/>
        <w:jc w:val="left"/>
        <w:rPr>
          <w:rFonts w:ascii="Times New Roman"/>
          <w:i/>
          <w:iCs/>
          <w:szCs w:val="20"/>
        </w:rPr>
      </w:pPr>
      <w:r w:rsidRPr="00F51C5D">
        <w:rPr>
          <w:rFonts w:ascii="Times New Roman" w:hint="eastAsia"/>
          <w:i/>
          <w:iCs/>
          <w:color w:val="FFFFFF" w:themeColor="background1"/>
          <w:szCs w:val="20"/>
        </w:rPr>
        <w:t>*</w:t>
      </w:r>
      <w:r w:rsidRPr="009F111A">
        <w:rPr>
          <w:rFonts w:ascii="Times New Roman" w:hint="eastAsia"/>
          <w:i/>
          <w:iCs/>
          <w:szCs w:val="20"/>
        </w:rPr>
        <w:t xml:space="preserve"> Trend in grant size: (</w:t>
      </w:r>
      <w:r w:rsidR="00F51C5D">
        <w:rPr>
          <w:rFonts w:ascii="Times New Roman" w:hint="eastAsia"/>
          <w:i/>
          <w:iCs/>
          <w:szCs w:val="20"/>
        </w:rPr>
        <w:t>20</w:t>
      </w:r>
      <w:r w:rsidRPr="009F111A">
        <w:rPr>
          <w:rFonts w:ascii="Times New Roman" w:hint="eastAsia"/>
          <w:i/>
          <w:iCs/>
          <w:szCs w:val="20"/>
        </w:rPr>
        <w:t xml:space="preserve">10) 32.3 trillion won </w:t>
      </w:r>
      <w:r w:rsidRPr="009F111A">
        <w:rPr>
          <w:rFonts w:ascii="Times New Roman" w:hint="eastAsia"/>
          <w:i/>
          <w:iCs/>
          <w:szCs w:val="20"/>
        </w:rPr>
        <w:t>→</w:t>
      </w:r>
      <w:r w:rsidRPr="009F111A">
        <w:rPr>
          <w:rFonts w:ascii="Times New Roman" w:hint="eastAsia"/>
          <w:i/>
          <w:iCs/>
          <w:szCs w:val="20"/>
        </w:rPr>
        <w:t xml:space="preserve"> (</w:t>
      </w:r>
      <w:r w:rsidR="00F51C5D">
        <w:rPr>
          <w:rFonts w:ascii="Times New Roman" w:hint="eastAsia"/>
          <w:i/>
          <w:iCs/>
          <w:szCs w:val="20"/>
        </w:rPr>
        <w:t>20</w:t>
      </w:r>
      <w:r w:rsidRPr="009F111A">
        <w:rPr>
          <w:rFonts w:ascii="Times New Roman" w:hint="eastAsia"/>
          <w:i/>
          <w:iCs/>
          <w:szCs w:val="20"/>
        </w:rPr>
        <w:t>25) 70.3 trillion won (+38 trillion won, +117.6%)</w:t>
      </w:r>
    </w:p>
    <w:p w14:paraId="779AD05F" w14:textId="77777777" w:rsidR="004B63C3" w:rsidRPr="009F111A" w:rsidRDefault="004B63C3" w:rsidP="0020223C">
      <w:pPr>
        <w:tabs>
          <w:tab w:val="left" w:pos="555"/>
          <w:tab w:val="left" w:pos="8175"/>
        </w:tabs>
        <w:ind w:leftChars="200" w:left="400"/>
        <w:jc w:val="left"/>
        <w:rPr>
          <w:rFonts w:ascii="Times New Roman"/>
          <w:i/>
          <w:iCs/>
          <w:szCs w:val="20"/>
        </w:rPr>
      </w:pPr>
    </w:p>
    <w:p w14:paraId="101FE184" w14:textId="4DD7FBBC" w:rsidR="0020223C" w:rsidRPr="009F111A" w:rsidRDefault="004B63C3" w:rsidP="0020223C">
      <w:pPr>
        <w:tabs>
          <w:tab w:val="left" w:pos="555"/>
          <w:tab w:val="left" w:pos="8175"/>
        </w:tabs>
        <w:ind w:leftChars="200" w:left="400"/>
        <w:jc w:val="left"/>
        <w:rPr>
          <w:rFonts w:ascii="Times New Roman"/>
          <w:i/>
          <w:iCs/>
          <w:szCs w:val="20"/>
        </w:rPr>
      </w:pPr>
      <w:r w:rsidRPr="009F111A">
        <w:rPr>
          <w:rFonts w:ascii="Times New Roman"/>
          <w:i/>
          <w:iCs/>
          <w:szCs w:val="20"/>
        </w:rPr>
        <w:t xml:space="preserve">** Public education expenditure per student ($1,000, Korea vs. OECD, </w:t>
      </w:r>
      <w:r w:rsidR="00F51C5D">
        <w:rPr>
          <w:rFonts w:ascii="Times New Roman" w:hint="eastAsia"/>
          <w:i/>
          <w:iCs/>
          <w:szCs w:val="20"/>
        </w:rPr>
        <w:t>20</w:t>
      </w:r>
      <w:r w:rsidRPr="009F111A">
        <w:rPr>
          <w:rFonts w:ascii="Times New Roman"/>
          <w:i/>
          <w:iCs/>
          <w:szCs w:val="20"/>
        </w:rPr>
        <w:t xml:space="preserve">22): </w:t>
      </w:r>
    </w:p>
    <w:p w14:paraId="0938C573" w14:textId="0D05E97A" w:rsidR="004B63C3" w:rsidRPr="009F111A" w:rsidRDefault="004B63C3" w:rsidP="00F51C5D">
      <w:pPr>
        <w:tabs>
          <w:tab w:val="left" w:pos="555"/>
          <w:tab w:val="left" w:pos="8175"/>
        </w:tabs>
        <w:ind w:leftChars="200" w:left="400" w:firstLineChars="200" w:firstLine="400"/>
        <w:jc w:val="left"/>
        <w:rPr>
          <w:rFonts w:ascii="Times New Roman"/>
          <w:i/>
          <w:iCs/>
          <w:szCs w:val="20"/>
        </w:rPr>
      </w:pPr>
      <w:r w:rsidRPr="009F111A">
        <w:rPr>
          <w:rFonts w:ascii="Times New Roman"/>
          <w:i/>
          <w:iCs/>
          <w:szCs w:val="20"/>
        </w:rPr>
        <w:t>(Elementary &amp; Secondary) 22.5 vs. 13.5 (Higher</w:t>
      </w:r>
      <w:r w:rsidR="0020223C" w:rsidRPr="009F111A">
        <w:rPr>
          <w:rFonts w:ascii="Times New Roman" w:hint="eastAsia"/>
          <w:i/>
          <w:iCs/>
          <w:szCs w:val="20"/>
        </w:rPr>
        <w:t xml:space="preserve"> Ed.</w:t>
      </w:r>
      <w:r w:rsidRPr="009F111A">
        <w:rPr>
          <w:rFonts w:ascii="Times New Roman"/>
          <w:i/>
          <w:iCs/>
          <w:szCs w:val="20"/>
        </w:rPr>
        <w:t>) 14.7 vs. 21.4</w:t>
      </w:r>
    </w:p>
    <w:p w14:paraId="61FB86D8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97103E8" w14:textId="4E0653EA" w:rsidR="004B63C3" w:rsidRPr="004B63C3" w:rsidRDefault="0020223C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To comprehensively reflect these changes in the educational environment and the demands of the field, the method of calculating education grants will be </w:t>
      </w:r>
      <w:r w:rsidR="00434E22">
        <w:rPr>
          <w:rFonts w:ascii="Times New Roman" w:hint="eastAsia"/>
          <w:sz w:val="24"/>
        </w:rPr>
        <w:t>restructured</w:t>
      </w:r>
      <w:r w:rsidR="004B63C3" w:rsidRPr="004B63C3">
        <w:rPr>
          <w:rFonts w:ascii="Times New Roman"/>
          <w:sz w:val="24"/>
        </w:rPr>
        <w:t xml:space="preserve"> for the first time in half a century since the grants were established. Going forward,</w:t>
      </w:r>
      <w:r w:rsidR="000F764E">
        <w:rPr>
          <w:rFonts w:ascii="Times New Roman" w:hint="eastAsia"/>
          <w:sz w:val="24"/>
        </w:rPr>
        <w:t xml:space="preserve"> local education</w:t>
      </w:r>
      <w:r w:rsidR="004B63C3" w:rsidRPr="004B63C3">
        <w:rPr>
          <w:rFonts w:ascii="Times New Roman"/>
          <w:sz w:val="24"/>
        </w:rPr>
        <w:t xml:space="preserve"> grants will be stably </w:t>
      </w:r>
      <w:r w:rsidR="006A6882">
        <w:rPr>
          <w:rFonts w:ascii="Times New Roman" w:hint="eastAsia"/>
          <w:sz w:val="24"/>
        </w:rPr>
        <w:t>expanded</w:t>
      </w:r>
      <w:r w:rsidR="004B63C3" w:rsidRPr="004B63C3">
        <w:rPr>
          <w:rFonts w:ascii="Times New Roman"/>
          <w:sz w:val="24"/>
        </w:rPr>
        <w:t xml:space="preserve"> by reflecting national economic growth and </w:t>
      </w:r>
      <w:r w:rsidR="006A6882">
        <w:rPr>
          <w:rFonts w:ascii="Times New Roman" w:hint="eastAsia"/>
          <w:sz w:val="24"/>
        </w:rPr>
        <w:t>inflation</w:t>
      </w:r>
      <w:r w:rsidR="004B63C3" w:rsidRPr="004B63C3">
        <w:rPr>
          <w:rFonts w:ascii="Times New Roman"/>
          <w:sz w:val="24"/>
        </w:rPr>
        <w:t>; however, to account for fixed expenses such as personnel costs, the decline in the school-age population will be considered only partially (35</w:t>
      </w:r>
      <w:proofErr w:type="gramStart"/>
      <w:r w:rsidR="004B63C3" w:rsidRPr="004B63C3">
        <w:rPr>
          <w:rFonts w:ascii="Times New Roman"/>
          <w:sz w:val="24"/>
        </w:rPr>
        <w:t>%)</w:t>
      </w:r>
      <w:r w:rsidR="004B63C3" w:rsidRPr="0020223C">
        <w:rPr>
          <w:rFonts w:ascii="Times New Roman"/>
          <w:sz w:val="24"/>
          <w:vertAlign w:val="superscript"/>
        </w:rPr>
        <w:t>*</w:t>
      </w:r>
      <w:proofErr w:type="gramEnd"/>
      <w:r w:rsidR="004B63C3" w:rsidRPr="004B63C3">
        <w:rPr>
          <w:rFonts w:ascii="Times New Roman"/>
          <w:sz w:val="24"/>
        </w:rPr>
        <w:t xml:space="preserve"> to ensure that grants do not decrease. An additional safeguard is being added</w:t>
      </w:r>
      <w:r w:rsidR="000F764E">
        <w:rPr>
          <w:rFonts w:ascii="Times New Roman" w:hint="eastAsia"/>
          <w:sz w:val="24"/>
        </w:rPr>
        <w:t>; i</w:t>
      </w:r>
      <w:r w:rsidR="004B63C3" w:rsidRPr="004B63C3">
        <w:rPr>
          <w:rFonts w:ascii="Times New Roman"/>
          <w:sz w:val="24"/>
        </w:rPr>
        <w:t xml:space="preserve">f the total amount of grants </w:t>
      </w:r>
      <w:r w:rsidR="006A6882">
        <w:rPr>
          <w:rFonts w:ascii="Times New Roman" w:hint="eastAsia"/>
          <w:sz w:val="24"/>
        </w:rPr>
        <w:t xml:space="preserve">falls below that of </w:t>
      </w:r>
      <w:r w:rsidR="004B63C3" w:rsidRPr="004B63C3">
        <w:rPr>
          <w:rFonts w:ascii="Times New Roman"/>
          <w:sz w:val="24"/>
        </w:rPr>
        <w:t>the previous year, the government will cover the difference. This is to prevent the education sector from experiencing sudden financial shocks.</w:t>
      </w:r>
    </w:p>
    <w:p w14:paraId="4FAFA349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201816B7" w14:textId="19BB0903" w:rsidR="004B63C3" w:rsidRPr="009F111A" w:rsidRDefault="004B63C3" w:rsidP="0020223C">
      <w:pPr>
        <w:tabs>
          <w:tab w:val="left" w:pos="555"/>
          <w:tab w:val="left" w:pos="8175"/>
        </w:tabs>
        <w:ind w:left="440"/>
        <w:jc w:val="left"/>
        <w:rPr>
          <w:rFonts w:ascii="Times New Roman"/>
          <w:i/>
          <w:iCs/>
          <w:szCs w:val="20"/>
        </w:rPr>
      </w:pPr>
      <w:r w:rsidRPr="009F111A">
        <w:rPr>
          <w:rFonts w:ascii="Times New Roman"/>
          <w:i/>
          <w:iCs/>
          <w:szCs w:val="20"/>
        </w:rPr>
        <w:t>* Previous Year's Grants × (1 + 3-</w:t>
      </w:r>
      <w:r w:rsidR="0020223C" w:rsidRPr="009F111A">
        <w:rPr>
          <w:rFonts w:ascii="Times New Roman" w:hint="eastAsia"/>
          <w:i/>
          <w:iCs/>
          <w:szCs w:val="20"/>
        </w:rPr>
        <w:t>y</w:t>
      </w:r>
      <w:r w:rsidRPr="009F111A">
        <w:rPr>
          <w:rFonts w:ascii="Times New Roman"/>
          <w:i/>
          <w:iCs/>
          <w:szCs w:val="20"/>
        </w:rPr>
        <w:t>r Annual Avg Nominal Growth Rate) × [1 + (3-</w:t>
      </w:r>
      <w:r w:rsidR="0020223C" w:rsidRPr="009F111A">
        <w:rPr>
          <w:rFonts w:ascii="Times New Roman" w:hint="eastAsia"/>
          <w:i/>
          <w:iCs/>
          <w:szCs w:val="20"/>
        </w:rPr>
        <w:t>yr</w:t>
      </w:r>
      <w:r w:rsidRPr="009F111A">
        <w:rPr>
          <w:rFonts w:ascii="Times New Roman"/>
          <w:i/>
          <w:iCs/>
          <w:szCs w:val="20"/>
        </w:rPr>
        <w:t xml:space="preserve"> Annual Avg Change in School-age Population × 0.35)]</w:t>
      </w:r>
    </w:p>
    <w:p w14:paraId="572C333C" w14:textId="77777777" w:rsidR="004B63C3" w:rsidRP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756EA50" w14:textId="0C473E5E" w:rsidR="009F111A" w:rsidRDefault="009F111A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>The funds secured through this reform</w:t>
      </w:r>
      <w:r w:rsidR="00267193"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>will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 xml:space="preserve">be accounted for as revenue in the Education </w:t>
      </w:r>
      <w:r w:rsidR="00546541">
        <w:rPr>
          <w:rFonts w:ascii="Times New Roman" w:hint="eastAsia"/>
          <w:sz w:val="24"/>
        </w:rPr>
        <w:t xml:space="preserve">&amp; </w:t>
      </w:r>
      <w:r w:rsidR="004B63C3" w:rsidRPr="004B63C3">
        <w:rPr>
          <w:rFonts w:ascii="Times New Roman"/>
          <w:sz w:val="24"/>
        </w:rPr>
        <w:t>Talent Account within the Future Fund. These funds will be strategically invested in early childhood</w:t>
      </w:r>
      <w:r w:rsidR="00546541">
        <w:rPr>
          <w:rFonts w:ascii="Times New Roman" w:hint="eastAsia"/>
          <w:sz w:val="24"/>
        </w:rPr>
        <w:t>,</w:t>
      </w:r>
      <w:r w:rsidR="004B63C3" w:rsidRPr="004B63C3">
        <w:rPr>
          <w:rFonts w:ascii="Times New Roman"/>
          <w:sz w:val="24"/>
        </w:rPr>
        <w:t xml:space="preserve"> higher</w:t>
      </w:r>
      <w:r w:rsidR="006A6882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and</w:t>
      </w:r>
      <w:r w:rsidR="004B63C3" w:rsidRPr="004B63C3">
        <w:rPr>
          <w:rFonts w:ascii="Times New Roman"/>
          <w:sz w:val="24"/>
        </w:rPr>
        <w:t xml:space="preserve"> lifelong education, as well as talent</w:t>
      </w:r>
      <w:r w:rsidR="006A6882">
        <w:rPr>
          <w:rFonts w:ascii="Times New Roman" w:hint="eastAsia"/>
          <w:sz w:val="24"/>
        </w:rPr>
        <w:t xml:space="preserve"> recruitment</w:t>
      </w:r>
      <w:r w:rsidR="004B63C3" w:rsidRPr="004B63C3">
        <w:rPr>
          <w:rFonts w:ascii="Times New Roman"/>
          <w:sz w:val="24"/>
        </w:rPr>
        <w:t xml:space="preserve">. </w:t>
      </w:r>
      <w:r w:rsidR="00434E22">
        <w:rPr>
          <w:rFonts w:ascii="Times New Roman" w:hint="eastAsia"/>
          <w:sz w:val="24"/>
        </w:rPr>
        <w:t>By doing so</w:t>
      </w:r>
      <w:r w:rsidR="004B63C3" w:rsidRPr="004B63C3">
        <w:rPr>
          <w:rFonts w:ascii="Times New Roman"/>
          <w:sz w:val="24"/>
        </w:rPr>
        <w:t xml:space="preserve">, the </w:t>
      </w:r>
      <w:r w:rsidR="006A6882">
        <w:rPr>
          <w:rFonts w:ascii="Times New Roman" w:hint="eastAsia"/>
          <w:sz w:val="24"/>
        </w:rPr>
        <w:t xml:space="preserve">government </w:t>
      </w:r>
      <w:r w:rsidR="004B63C3" w:rsidRPr="004B63C3">
        <w:rPr>
          <w:rFonts w:ascii="Times New Roman"/>
          <w:sz w:val="24"/>
        </w:rPr>
        <w:t xml:space="preserve">plans to continue the intent of the </w:t>
      </w:r>
      <w:r w:rsidR="006F385C">
        <w:rPr>
          <w:rFonts w:ascii="Times New Roman" w:hint="eastAsia"/>
          <w:sz w:val="24"/>
        </w:rPr>
        <w:t>internal</w:t>
      </w:r>
      <w:r w:rsidR="004B63C3" w:rsidRPr="004B63C3">
        <w:rPr>
          <w:rFonts w:ascii="Times New Roman"/>
          <w:sz w:val="24"/>
        </w:rPr>
        <w:t xml:space="preserve"> tax linkage</w:t>
      </w:r>
      <w:r>
        <w:rPr>
          <w:rFonts w:ascii="Times New Roman" w:hint="eastAsia"/>
          <w:sz w:val="24"/>
        </w:rPr>
        <w:t xml:space="preserve">, </w:t>
      </w:r>
      <w:r w:rsidR="004B63C3" w:rsidRPr="004B63C3">
        <w:rPr>
          <w:rFonts w:ascii="Times New Roman"/>
          <w:sz w:val="24"/>
        </w:rPr>
        <w:t>namely "steadfast investment in education</w:t>
      </w:r>
      <w:r>
        <w:rPr>
          <w:rFonts w:ascii="Times New Roman" w:hint="eastAsia"/>
          <w:sz w:val="24"/>
        </w:rPr>
        <w:t>,</w:t>
      </w:r>
      <w:r w:rsidR="004B63C3" w:rsidRPr="004B63C3">
        <w:rPr>
          <w:rFonts w:ascii="Times New Roman"/>
          <w:sz w:val="24"/>
        </w:rPr>
        <w:t>"</w:t>
      </w:r>
      <w:r>
        <w:rPr>
          <w:rFonts w:ascii="Times New Roman" w:hint="eastAsia"/>
          <w:sz w:val="24"/>
        </w:rPr>
        <w:t xml:space="preserve"> </w:t>
      </w:r>
      <w:r w:rsidR="004B63C3" w:rsidRPr="004B63C3">
        <w:rPr>
          <w:rFonts w:ascii="Times New Roman"/>
          <w:sz w:val="24"/>
        </w:rPr>
        <w:t xml:space="preserve">and promote balanced educational development across all stages of life. </w:t>
      </w:r>
    </w:p>
    <w:p w14:paraId="58071B6F" w14:textId="77777777" w:rsidR="009F111A" w:rsidRPr="00434E22" w:rsidRDefault="009F111A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21B7D7E6" w14:textId="74F39198" w:rsidR="004B63C3" w:rsidRDefault="009F111A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63C3" w:rsidRPr="004B63C3">
        <w:rPr>
          <w:rFonts w:ascii="Times New Roman"/>
          <w:sz w:val="24"/>
        </w:rPr>
        <w:t xml:space="preserve">Minister Park </w:t>
      </w:r>
      <w:r w:rsidR="00DC55A2">
        <w:rPr>
          <w:rFonts w:ascii="Times New Roman" w:hint="eastAsia"/>
          <w:sz w:val="24"/>
        </w:rPr>
        <w:t>reiterated</w:t>
      </w:r>
      <w:r w:rsidR="004B63C3" w:rsidRPr="004B63C3">
        <w:rPr>
          <w:rFonts w:ascii="Times New Roman"/>
          <w:sz w:val="24"/>
        </w:rPr>
        <w:t xml:space="preserve"> that he </w:t>
      </w:r>
      <w:r w:rsidR="006A6882">
        <w:rPr>
          <w:rFonts w:ascii="Times New Roman" w:hint="eastAsia"/>
          <w:sz w:val="24"/>
        </w:rPr>
        <w:t>will</w:t>
      </w:r>
      <w:r w:rsidR="004B63C3" w:rsidRPr="004B63C3">
        <w:rPr>
          <w:rFonts w:ascii="Times New Roman"/>
          <w:sz w:val="24"/>
        </w:rPr>
        <w:t xml:space="preserve"> </w:t>
      </w:r>
      <w:r w:rsidR="003A4EB1">
        <w:rPr>
          <w:rFonts w:ascii="Times New Roman" w:hint="eastAsia"/>
          <w:sz w:val="24"/>
        </w:rPr>
        <w:t>integrate the feedback</w:t>
      </w:r>
      <w:r w:rsidR="004B63C3" w:rsidRPr="004B63C3">
        <w:rPr>
          <w:rFonts w:ascii="Times New Roman"/>
          <w:sz w:val="24"/>
        </w:rPr>
        <w:t xml:space="preserve"> of the </w:t>
      </w:r>
      <w:r>
        <w:rPr>
          <w:rFonts w:ascii="Times New Roman" w:hint="eastAsia"/>
          <w:sz w:val="24"/>
        </w:rPr>
        <w:t>Council</w:t>
      </w:r>
      <w:r w:rsidR="004B63C3" w:rsidRPr="004B63C3">
        <w:rPr>
          <w:rFonts w:ascii="Times New Roman"/>
          <w:sz w:val="24"/>
        </w:rPr>
        <w:t xml:space="preserve"> </w:t>
      </w:r>
      <w:r w:rsidR="00DC55A2">
        <w:rPr>
          <w:rFonts w:ascii="Times New Roman" w:hint="eastAsia"/>
          <w:sz w:val="24"/>
        </w:rPr>
        <w:t>from today</w:t>
      </w:r>
      <w:r w:rsidR="00DC55A2">
        <w:rPr>
          <w:rFonts w:ascii="Times New Roman"/>
          <w:sz w:val="24"/>
        </w:rPr>
        <w:t>’</w:t>
      </w:r>
      <w:r w:rsidR="00DC55A2">
        <w:rPr>
          <w:rFonts w:ascii="Times New Roman" w:hint="eastAsia"/>
          <w:sz w:val="24"/>
        </w:rPr>
        <w:t>s meeting</w:t>
      </w:r>
      <w:r w:rsidR="004B63C3" w:rsidRPr="004B63C3">
        <w:rPr>
          <w:rFonts w:ascii="Times New Roman"/>
          <w:sz w:val="24"/>
        </w:rPr>
        <w:t xml:space="preserve"> and proceed with the enactment and amendment of </w:t>
      </w:r>
      <w:r w:rsidR="006A6882">
        <w:rPr>
          <w:rFonts w:ascii="Times New Roman" w:hint="eastAsia"/>
          <w:sz w:val="24"/>
        </w:rPr>
        <w:t>the relevant legislation</w:t>
      </w:r>
      <w:r w:rsidR="004B63C3" w:rsidRPr="004B63C3">
        <w:rPr>
          <w:rFonts w:ascii="Times New Roman"/>
          <w:sz w:val="24"/>
        </w:rPr>
        <w:t xml:space="preserve"> </w:t>
      </w:r>
      <w:r w:rsidR="006A6882">
        <w:rPr>
          <w:rFonts w:ascii="Times New Roman" w:hint="eastAsia"/>
          <w:sz w:val="24"/>
        </w:rPr>
        <w:t>swiftly</w:t>
      </w:r>
      <w:r w:rsidR="004B63C3" w:rsidRPr="004B63C3">
        <w:rPr>
          <w:rFonts w:ascii="Times New Roman"/>
          <w:sz w:val="24"/>
        </w:rPr>
        <w:t xml:space="preserve"> and meticulously in the</w:t>
      </w:r>
      <w:r>
        <w:rPr>
          <w:rFonts w:ascii="Times New Roman" w:hint="eastAsia"/>
          <w:sz w:val="24"/>
        </w:rPr>
        <w:t xml:space="preserve"> coming weeks</w:t>
      </w:r>
      <w:r w:rsidR="004B63C3" w:rsidRPr="004B63C3">
        <w:rPr>
          <w:rFonts w:ascii="Times New Roman"/>
          <w:sz w:val="24"/>
        </w:rPr>
        <w:t>.</w:t>
      </w:r>
    </w:p>
    <w:p w14:paraId="3DBEBFA7" w14:textId="77777777" w:rsidR="004B63C3" w:rsidRDefault="004B63C3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sectPr w:rsidR="004B63C3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EE5D1" w14:textId="77777777" w:rsidR="0033196A" w:rsidRDefault="0033196A">
      <w:r>
        <w:separator/>
      </w:r>
    </w:p>
  </w:endnote>
  <w:endnote w:type="continuationSeparator" w:id="0">
    <w:p w14:paraId="396E1EA2" w14:textId="77777777" w:rsidR="0033196A" w:rsidRDefault="0033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80276" w14:textId="77777777" w:rsidR="0033196A" w:rsidRDefault="0033196A">
      <w:r>
        <w:separator/>
      </w:r>
    </w:p>
  </w:footnote>
  <w:footnote w:type="continuationSeparator" w:id="0">
    <w:p w14:paraId="70FBC719" w14:textId="77777777" w:rsidR="0033196A" w:rsidRDefault="00331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D016119"/>
    <w:multiLevelType w:val="hybridMultilevel"/>
    <w:tmpl w:val="3F90009A"/>
    <w:lvl w:ilvl="0" w:tplc="0CFC9A0C">
      <w:start w:val="1"/>
      <w:numFmt w:val="decimal"/>
      <w:lvlText w:val="%1)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6" w:hanging="440"/>
      </w:pPr>
    </w:lvl>
    <w:lvl w:ilvl="2" w:tplc="0409001B" w:tentative="1">
      <w:start w:val="1"/>
      <w:numFmt w:val="lowerRoman"/>
      <w:lvlText w:val="%3."/>
      <w:lvlJc w:val="right"/>
      <w:pPr>
        <w:ind w:left="1556" w:hanging="440"/>
      </w:pPr>
    </w:lvl>
    <w:lvl w:ilvl="3" w:tplc="0409000F" w:tentative="1">
      <w:start w:val="1"/>
      <w:numFmt w:val="decimal"/>
      <w:lvlText w:val="%4."/>
      <w:lvlJc w:val="left"/>
      <w:pPr>
        <w:ind w:left="1996" w:hanging="440"/>
      </w:pPr>
    </w:lvl>
    <w:lvl w:ilvl="4" w:tplc="04090019" w:tentative="1">
      <w:start w:val="1"/>
      <w:numFmt w:val="upperLetter"/>
      <w:lvlText w:val="%5."/>
      <w:lvlJc w:val="left"/>
      <w:pPr>
        <w:ind w:left="2436" w:hanging="440"/>
      </w:pPr>
    </w:lvl>
    <w:lvl w:ilvl="5" w:tplc="0409001B" w:tentative="1">
      <w:start w:val="1"/>
      <w:numFmt w:val="lowerRoman"/>
      <w:lvlText w:val="%6."/>
      <w:lvlJc w:val="right"/>
      <w:pPr>
        <w:ind w:left="2876" w:hanging="440"/>
      </w:pPr>
    </w:lvl>
    <w:lvl w:ilvl="6" w:tplc="0409000F" w:tentative="1">
      <w:start w:val="1"/>
      <w:numFmt w:val="decimal"/>
      <w:lvlText w:val="%7."/>
      <w:lvlJc w:val="left"/>
      <w:pPr>
        <w:ind w:left="3316" w:hanging="440"/>
      </w:pPr>
    </w:lvl>
    <w:lvl w:ilvl="7" w:tplc="04090019" w:tentative="1">
      <w:start w:val="1"/>
      <w:numFmt w:val="upperLetter"/>
      <w:lvlText w:val="%8."/>
      <w:lvlJc w:val="left"/>
      <w:pPr>
        <w:ind w:left="3756" w:hanging="440"/>
      </w:pPr>
    </w:lvl>
    <w:lvl w:ilvl="8" w:tplc="0409001B" w:tentative="1">
      <w:start w:val="1"/>
      <w:numFmt w:val="lowerRoman"/>
      <w:lvlText w:val="%9."/>
      <w:lvlJc w:val="right"/>
      <w:pPr>
        <w:ind w:left="4196" w:hanging="440"/>
      </w:pPr>
    </w:lvl>
  </w:abstractNum>
  <w:abstractNum w:abstractNumId="4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68141D5C"/>
    <w:multiLevelType w:val="hybridMultilevel"/>
    <w:tmpl w:val="E5D0EF5A"/>
    <w:lvl w:ilvl="0" w:tplc="350212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7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7ED75FB7"/>
    <w:multiLevelType w:val="hybridMultilevel"/>
    <w:tmpl w:val="C98A45D2"/>
    <w:lvl w:ilvl="0" w:tplc="E4CAD5CE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44002889">
    <w:abstractNumId w:val="0"/>
  </w:num>
  <w:num w:numId="2" w16cid:durableId="193349032">
    <w:abstractNumId w:val="7"/>
  </w:num>
  <w:num w:numId="3" w16cid:durableId="987708765">
    <w:abstractNumId w:val="2"/>
  </w:num>
  <w:num w:numId="4" w16cid:durableId="765230516">
    <w:abstractNumId w:val="6"/>
  </w:num>
  <w:num w:numId="5" w16cid:durableId="2106803825">
    <w:abstractNumId w:val="1"/>
  </w:num>
  <w:num w:numId="6" w16cid:durableId="1522166225">
    <w:abstractNumId w:val="4"/>
  </w:num>
  <w:num w:numId="7" w16cid:durableId="2097512376">
    <w:abstractNumId w:val="8"/>
  </w:num>
  <w:num w:numId="8" w16cid:durableId="445278314">
    <w:abstractNumId w:val="3"/>
  </w:num>
  <w:num w:numId="9" w16cid:durableId="12064073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363E3"/>
    <w:rsid w:val="000537E4"/>
    <w:rsid w:val="0006467F"/>
    <w:rsid w:val="000703C2"/>
    <w:rsid w:val="0007692B"/>
    <w:rsid w:val="00083B61"/>
    <w:rsid w:val="00091EDE"/>
    <w:rsid w:val="000A2319"/>
    <w:rsid w:val="000A3BEA"/>
    <w:rsid w:val="000A52D1"/>
    <w:rsid w:val="000A766D"/>
    <w:rsid w:val="000B0732"/>
    <w:rsid w:val="000B0B01"/>
    <w:rsid w:val="000B75E6"/>
    <w:rsid w:val="000C030F"/>
    <w:rsid w:val="000D00F8"/>
    <w:rsid w:val="000D1969"/>
    <w:rsid w:val="000F764E"/>
    <w:rsid w:val="00114614"/>
    <w:rsid w:val="001149FF"/>
    <w:rsid w:val="00116B02"/>
    <w:rsid w:val="001212F4"/>
    <w:rsid w:val="00125BA8"/>
    <w:rsid w:val="00133C5F"/>
    <w:rsid w:val="0014364E"/>
    <w:rsid w:val="001518DA"/>
    <w:rsid w:val="00163212"/>
    <w:rsid w:val="00164E9C"/>
    <w:rsid w:val="0017192C"/>
    <w:rsid w:val="00177AC2"/>
    <w:rsid w:val="00181325"/>
    <w:rsid w:val="00182C14"/>
    <w:rsid w:val="00191728"/>
    <w:rsid w:val="001928DB"/>
    <w:rsid w:val="00192FB5"/>
    <w:rsid w:val="001976A6"/>
    <w:rsid w:val="001A2590"/>
    <w:rsid w:val="001A65EE"/>
    <w:rsid w:val="001B5E7B"/>
    <w:rsid w:val="001D2022"/>
    <w:rsid w:val="001D449C"/>
    <w:rsid w:val="001E3F1A"/>
    <w:rsid w:val="001E7DBA"/>
    <w:rsid w:val="001F28B7"/>
    <w:rsid w:val="0020223C"/>
    <w:rsid w:val="0020235A"/>
    <w:rsid w:val="0021251F"/>
    <w:rsid w:val="002167CC"/>
    <w:rsid w:val="00220302"/>
    <w:rsid w:val="00237E30"/>
    <w:rsid w:val="002501C3"/>
    <w:rsid w:val="00250B25"/>
    <w:rsid w:val="0025147F"/>
    <w:rsid w:val="002518DA"/>
    <w:rsid w:val="0026610C"/>
    <w:rsid w:val="00267193"/>
    <w:rsid w:val="00267AE2"/>
    <w:rsid w:val="00271213"/>
    <w:rsid w:val="00287904"/>
    <w:rsid w:val="002913EE"/>
    <w:rsid w:val="002947CF"/>
    <w:rsid w:val="002A176E"/>
    <w:rsid w:val="002A182A"/>
    <w:rsid w:val="002A6CC7"/>
    <w:rsid w:val="002B2F76"/>
    <w:rsid w:val="002C1D93"/>
    <w:rsid w:val="002C247C"/>
    <w:rsid w:val="002E4FF0"/>
    <w:rsid w:val="002F0939"/>
    <w:rsid w:val="002F1A42"/>
    <w:rsid w:val="002F7C87"/>
    <w:rsid w:val="00315A5B"/>
    <w:rsid w:val="00316A2D"/>
    <w:rsid w:val="0033196A"/>
    <w:rsid w:val="003320A1"/>
    <w:rsid w:val="003324E5"/>
    <w:rsid w:val="00335295"/>
    <w:rsid w:val="0033677C"/>
    <w:rsid w:val="00337BF3"/>
    <w:rsid w:val="00341B02"/>
    <w:rsid w:val="0035478C"/>
    <w:rsid w:val="00354DB1"/>
    <w:rsid w:val="00361E06"/>
    <w:rsid w:val="00362585"/>
    <w:rsid w:val="00363152"/>
    <w:rsid w:val="00377C06"/>
    <w:rsid w:val="00381523"/>
    <w:rsid w:val="00382C46"/>
    <w:rsid w:val="003856BF"/>
    <w:rsid w:val="00393FEA"/>
    <w:rsid w:val="00394E52"/>
    <w:rsid w:val="003A3C0F"/>
    <w:rsid w:val="003A4EB1"/>
    <w:rsid w:val="003A562C"/>
    <w:rsid w:val="003A7583"/>
    <w:rsid w:val="003A7E27"/>
    <w:rsid w:val="003C1CD9"/>
    <w:rsid w:val="003C4EC1"/>
    <w:rsid w:val="003E0ABF"/>
    <w:rsid w:val="003E5A58"/>
    <w:rsid w:val="003F4894"/>
    <w:rsid w:val="004015CE"/>
    <w:rsid w:val="00406EEE"/>
    <w:rsid w:val="00422407"/>
    <w:rsid w:val="00434E22"/>
    <w:rsid w:val="00476A02"/>
    <w:rsid w:val="004809F0"/>
    <w:rsid w:val="00494035"/>
    <w:rsid w:val="00495C55"/>
    <w:rsid w:val="004A44AB"/>
    <w:rsid w:val="004A5672"/>
    <w:rsid w:val="004B63C3"/>
    <w:rsid w:val="004C3B19"/>
    <w:rsid w:val="004C483F"/>
    <w:rsid w:val="004F12AC"/>
    <w:rsid w:val="00500B7D"/>
    <w:rsid w:val="00504CC3"/>
    <w:rsid w:val="00513951"/>
    <w:rsid w:val="00520F20"/>
    <w:rsid w:val="00521B21"/>
    <w:rsid w:val="00531089"/>
    <w:rsid w:val="00536C6F"/>
    <w:rsid w:val="00537E2E"/>
    <w:rsid w:val="00541AC6"/>
    <w:rsid w:val="0054243A"/>
    <w:rsid w:val="00545088"/>
    <w:rsid w:val="00546541"/>
    <w:rsid w:val="0055253A"/>
    <w:rsid w:val="00555089"/>
    <w:rsid w:val="00557DEF"/>
    <w:rsid w:val="00565549"/>
    <w:rsid w:val="00570326"/>
    <w:rsid w:val="00572942"/>
    <w:rsid w:val="00577449"/>
    <w:rsid w:val="00580A89"/>
    <w:rsid w:val="00581F06"/>
    <w:rsid w:val="0059306E"/>
    <w:rsid w:val="00594595"/>
    <w:rsid w:val="00595A7D"/>
    <w:rsid w:val="005A11F2"/>
    <w:rsid w:val="005A3C37"/>
    <w:rsid w:val="005A6443"/>
    <w:rsid w:val="005B0036"/>
    <w:rsid w:val="005C1DC0"/>
    <w:rsid w:val="005D2002"/>
    <w:rsid w:val="005F1F2C"/>
    <w:rsid w:val="00634AA0"/>
    <w:rsid w:val="0063638D"/>
    <w:rsid w:val="00656D78"/>
    <w:rsid w:val="00660FDA"/>
    <w:rsid w:val="006631B4"/>
    <w:rsid w:val="00674A39"/>
    <w:rsid w:val="00682BBA"/>
    <w:rsid w:val="00692D7E"/>
    <w:rsid w:val="00696342"/>
    <w:rsid w:val="006A1680"/>
    <w:rsid w:val="006A1F2F"/>
    <w:rsid w:val="006A2D6A"/>
    <w:rsid w:val="006A49E7"/>
    <w:rsid w:val="006A6882"/>
    <w:rsid w:val="006B307F"/>
    <w:rsid w:val="006B3E78"/>
    <w:rsid w:val="006B5A34"/>
    <w:rsid w:val="006C1B8B"/>
    <w:rsid w:val="006C76EC"/>
    <w:rsid w:val="006D2724"/>
    <w:rsid w:val="006D7114"/>
    <w:rsid w:val="006D744D"/>
    <w:rsid w:val="006F0443"/>
    <w:rsid w:val="006F100B"/>
    <w:rsid w:val="006F385C"/>
    <w:rsid w:val="006F3DF8"/>
    <w:rsid w:val="00700F08"/>
    <w:rsid w:val="007046CB"/>
    <w:rsid w:val="00706D2B"/>
    <w:rsid w:val="00724510"/>
    <w:rsid w:val="007265AB"/>
    <w:rsid w:val="00730335"/>
    <w:rsid w:val="0074147E"/>
    <w:rsid w:val="007527CE"/>
    <w:rsid w:val="00752C67"/>
    <w:rsid w:val="00755676"/>
    <w:rsid w:val="00766C21"/>
    <w:rsid w:val="007774F4"/>
    <w:rsid w:val="007A1517"/>
    <w:rsid w:val="007B22A9"/>
    <w:rsid w:val="007B4E04"/>
    <w:rsid w:val="007B6F29"/>
    <w:rsid w:val="007C022A"/>
    <w:rsid w:val="007C1453"/>
    <w:rsid w:val="007C20BD"/>
    <w:rsid w:val="007C44CB"/>
    <w:rsid w:val="007D39B2"/>
    <w:rsid w:val="007D5D22"/>
    <w:rsid w:val="007E1164"/>
    <w:rsid w:val="007E44FF"/>
    <w:rsid w:val="007E70C6"/>
    <w:rsid w:val="007F1E6F"/>
    <w:rsid w:val="0080587C"/>
    <w:rsid w:val="00805951"/>
    <w:rsid w:val="00805B8B"/>
    <w:rsid w:val="00806F70"/>
    <w:rsid w:val="008076E1"/>
    <w:rsid w:val="00810901"/>
    <w:rsid w:val="00822054"/>
    <w:rsid w:val="00826F00"/>
    <w:rsid w:val="00833F57"/>
    <w:rsid w:val="00845CA5"/>
    <w:rsid w:val="00845DAF"/>
    <w:rsid w:val="00850362"/>
    <w:rsid w:val="00855937"/>
    <w:rsid w:val="0085728D"/>
    <w:rsid w:val="008649ED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E50BA"/>
    <w:rsid w:val="008F0B1D"/>
    <w:rsid w:val="008F68E8"/>
    <w:rsid w:val="008F7CA3"/>
    <w:rsid w:val="00911469"/>
    <w:rsid w:val="00912521"/>
    <w:rsid w:val="00914294"/>
    <w:rsid w:val="00934F3D"/>
    <w:rsid w:val="009525B8"/>
    <w:rsid w:val="00957584"/>
    <w:rsid w:val="00975B30"/>
    <w:rsid w:val="00982AF9"/>
    <w:rsid w:val="00986384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5313"/>
    <w:rsid w:val="009D7D07"/>
    <w:rsid w:val="009E16AE"/>
    <w:rsid w:val="009E5C66"/>
    <w:rsid w:val="009F111A"/>
    <w:rsid w:val="009F4886"/>
    <w:rsid w:val="009F63AA"/>
    <w:rsid w:val="00A123BE"/>
    <w:rsid w:val="00A22DEB"/>
    <w:rsid w:val="00A3335F"/>
    <w:rsid w:val="00A33787"/>
    <w:rsid w:val="00A34195"/>
    <w:rsid w:val="00A3688E"/>
    <w:rsid w:val="00A36D1F"/>
    <w:rsid w:val="00A41355"/>
    <w:rsid w:val="00A465D0"/>
    <w:rsid w:val="00A504D0"/>
    <w:rsid w:val="00A53AC8"/>
    <w:rsid w:val="00A57705"/>
    <w:rsid w:val="00A60894"/>
    <w:rsid w:val="00A7290E"/>
    <w:rsid w:val="00A72DE7"/>
    <w:rsid w:val="00A7582B"/>
    <w:rsid w:val="00A81907"/>
    <w:rsid w:val="00A858D5"/>
    <w:rsid w:val="00A905A9"/>
    <w:rsid w:val="00A90AA6"/>
    <w:rsid w:val="00A91CD9"/>
    <w:rsid w:val="00A95F9E"/>
    <w:rsid w:val="00A9799C"/>
    <w:rsid w:val="00AB1BE1"/>
    <w:rsid w:val="00AC69BB"/>
    <w:rsid w:val="00AC6F72"/>
    <w:rsid w:val="00AD1185"/>
    <w:rsid w:val="00AD1437"/>
    <w:rsid w:val="00AD4ADB"/>
    <w:rsid w:val="00AD6103"/>
    <w:rsid w:val="00AE2372"/>
    <w:rsid w:val="00AE3600"/>
    <w:rsid w:val="00AE74E9"/>
    <w:rsid w:val="00AF21AA"/>
    <w:rsid w:val="00AF611F"/>
    <w:rsid w:val="00B00C0A"/>
    <w:rsid w:val="00B053BB"/>
    <w:rsid w:val="00B07C2A"/>
    <w:rsid w:val="00B17CCA"/>
    <w:rsid w:val="00B220EE"/>
    <w:rsid w:val="00B25DA1"/>
    <w:rsid w:val="00B30346"/>
    <w:rsid w:val="00B30DC4"/>
    <w:rsid w:val="00B350A8"/>
    <w:rsid w:val="00B51219"/>
    <w:rsid w:val="00B55D5C"/>
    <w:rsid w:val="00B6562B"/>
    <w:rsid w:val="00B73AEF"/>
    <w:rsid w:val="00B74689"/>
    <w:rsid w:val="00B74D91"/>
    <w:rsid w:val="00B8039E"/>
    <w:rsid w:val="00B80650"/>
    <w:rsid w:val="00B80E4D"/>
    <w:rsid w:val="00B94236"/>
    <w:rsid w:val="00BA4B23"/>
    <w:rsid w:val="00BB6BA3"/>
    <w:rsid w:val="00BC37B0"/>
    <w:rsid w:val="00BE03C4"/>
    <w:rsid w:val="00BE117A"/>
    <w:rsid w:val="00BF66CC"/>
    <w:rsid w:val="00BF7B1A"/>
    <w:rsid w:val="00C0118C"/>
    <w:rsid w:val="00C179BF"/>
    <w:rsid w:val="00C20CF2"/>
    <w:rsid w:val="00C23997"/>
    <w:rsid w:val="00C239D9"/>
    <w:rsid w:val="00C27669"/>
    <w:rsid w:val="00C30D04"/>
    <w:rsid w:val="00C33721"/>
    <w:rsid w:val="00C36B32"/>
    <w:rsid w:val="00C36EA8"/>
    <w:rsid w:val="00C377CB"/>
    <w:rsid w:val="00C53CCC"/>
    <w:rsid w:val="00C5589F"/>
    <w:rsid w:val="00C66797"/>
    <w:rsid w:val="00C759F1"/>
    <w:rsid w:val="00C819A9"/>
    <w:rsid w:val="00C863B5"/>
    <w:rsid w:val="00C87097"/>
    <w:rsid w:val="00C8733B"/>
    <w:rsid w:val="00CA38E4"/>
    <w:rsid w:val="00CB3715"/>
    <w:rsid w:val="00CC1BF3"/>
    <w:rsid w:val="00CD1AF8"/>
    <w:rsid w:val="00CD67BA"/>
    <w:rsid w:val="00CE0287"/>
    <w:rsid w:val="00CE45DC"/>
    <w:rsid w:val="00CE65D2"/>
    <w:rsid w:val="00CE67AF"/>
    <w:rsid w:val="00CE6C0A"/>
    <w:rsid w:val="00CF1492"/>
    <w:rsid w:val="00CF54AD"/>
    <w:rsid w:val="00CF6096"/>
    <w:rsid w:val="00CF6099"/>
    <w:rsid w:val="00CF7F35"/>
    <w:rsid w:val="00D05A16"/>
    <w:rsid w:val="00D05F9C"/>
    <w:rsid w:val="00D24E65"/>
    <w:rsid w:val="00D3262C"/>
    <w:rsid w:val="00D34392"/>
    <w:rsid w:val="00D366C9"/>
    <w:rsid w:val="00D41592"/>
    <w:rsid w:val="00D541D8"/>
    <w:rsid w:val="00D60098"/>
    <w:rsid w:val="00D61011"/>
    <w:rsid w:val="00D64539"/>
    <w:rsid w:val="00D64C3E"/>
    <w:rsid w:val="00D64F46"/>
    <w:rsid w:val="00D67F95"/>
    <w:rsid w:val="00D72C07"/>
    <w:rsid w:val="00D82CCE"/>
    <w:rsid w:val="00D83EB7"/>
    <w:rsid w:val="00D926ED"/>
    <w:rsid w:val="00DA1307"/>
    <w:rsid w:val="00DC25C3"/>
    <w:rsid w:val="00DC55A2"/>
    <w:rsid w:val="00DD2A05"/>
    <w:rsid w:val="00DD3552"/>
    <w:rsid w:val="00DE679F"/>
    <w:rsid w:val="00DF6C7D"/>
    <w:rsid w:val="00E035CE"/>
    <w:rsid w:val="00E07F8F"/>
    <w:rsid w:val="00E1759F"/>
    <w:rsid w:val="00E2303C"/>
    <w:rsid w:val="00E315C8"/>
    <w:rsid w:val="00E342E0"/>
    <w:rsid w:val="00E3700E"/>
    <w:rsid w:val="00E44C71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B5356"/>
    <w:rsid w:val="00EC0A10"/>
    <w:rsid w:val="00EC1E7F"/>
    <w:rsid w:val="00EC355B"/>
    <w:rsid w:val="00ED7FFB"/>
    <w:rsid w:val="00EE6365"/>
    <w:rsid w:val="00EF3237"/>
    <w:rsid w:val="00EF66C0"/>
    <w:rsid w:val="00F008DF"/>
    <w:rsid w:val="00F023B0"/>
    <w:rsid w:val="00F05019"/>
    <w:rsid w:val="00F14272"/>
    <w:rsid w:val="00F14E7B"/>
    <w:rsid w:val="00F31F8B"/>
    <w:rsid w:val="00F323CE"/>
    <w:rsid w:val="00F35C4D"/>
    <w:rsid w:val="00F4411B"/>
    <w:rsid w:val="00F50EFB"/>
    <w:rsid w:val="00F51A58"/>
    <w:rsid w:val="00F51C5D"/>
    <w:rsid w:val="00F67AE4"/>
    <w:rsid w:val="00F75091"/>
    <w:rsid w:val="00F85CF2"/>
    <w:rsid w:val="00F9195F"/>
    <w:rsid w:val="00F967DB"/>
    <w:rsid w:val="00FA2CF3"/>
    <w:rsid w:val="00FA6CFF"/>
    <w:rsid w:val="00FB164E"/>
    <w:rsid w:val="00FB1910"/>
    <w:rsid w:val="00FC7495"/>
    <w:rsid w:val="00FD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2026-04-03T05:12:00Z</dcterms:created>
  <dcterms:modified xsi:type="dcterms:W3CDTF">2026-08-25T09:11:00Z</dcterms:modified>
  <cp:version>1100.0100.01</cp:version>
</cp:coreProperties>
</file>