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4127"/>
        <w:gridCol w:w="976"/>
        <w:gridCol w:w="4580"/>
      </w:tblGrid>
      <w:tr w:rsidR="002B2F76" w14:paraId="41E3BB77" w14:textId="77777777">
        <w:trPr>
          <w:trHeight w:val="1128"/>
        </w:trPr>
        <w:tc>
          <w:tcPr>
            <w:tcW w:w="9967" w:type="dxa"/>
            <w:gridSpan w:val="4"/>
            <w:tcBorders>
              <w:bottom w:val="single" w:sz="4" w:space="0" w:color="auto"/>
            </w:tcBorders>
          </w:tcPr>
          <w:p w14:paraId="7BDBFF72" w14:textId="46927485" w:rsidR="002B2F76" w:rsidRDefault="005A3C37"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hidden="0" allowOverlap="1" wp14:anchorId="7B8CE58F" wp14:editId="41BC0BE9">
                  <wp:simplePos x="0" y="0"/>
                  <wp:positionH relativeFrom="margin">
                    <wp:posOffset>3876675</wp:posOffset>
                  </wp:positionH>
                  <wp:positionV relativeFrom="paragraph">
                    <wp:posOffset>26670</wp:posOffset>
                  </wp:positionV>
                  <wp:extent cx="2409825" cy="676275"/>
                  <wp:effectExtent l="0" t="0" r="0" b="47625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shape10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3" t="30025" r="9450" b="37835"/>
                          <a:stretch/>
                        </pic:blipFill>
                        <pic:spPr bwMode="auto">
                          <a:xfrm>
                            <a:off x="0" y="0"/>
                            <a:ext cx="2409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EEECE1"/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2DE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11E13303" wp14:editId="3CC4022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5429CA" w14:textId="77777777" w:rsidR="002B2F76" w:rsidRDefault="00A22DEB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13303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" filled="f" stroked="f">
                      <v:textbox inset=",0">
                        <w:txbxContent>
                          <w:p w14:paraId="415429CA" w14:textId="77777777" w:rsidR="002B2F76" w:rsidRDefault="00A22DEB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B2F76" w14:paraId="05AF9849" w14:textId="77777777" w:rsidTr="000A3BEA">
        <w:trPr>
          <w:trHeight w:val="418"/>
        </w:trPr>
        <w:tc>
          <w:tcPr>
            <w:tcW w:w="4411" w:type="dxa"/>
            <w:gridSpan w:val="2"/>
            <w:tcBorders>
              <w:bottom w:val="single" w:sz="12" w:space="0" w:color="auto"/>
              <w:right w:val="nil"/>
            </w:tcBorders>
            <w:vAlign w:val="center"/>
          </w:tcPr>
          <w:p w14:paraId="589B923B" w14:textId="77777777" w:rsidR="002B2F76" w:rsidRDefault="00A22DEB">
            <w:pPr>
              <w:spacing w:line="80" w:lineRule="atLeast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Embargo</w:t>
            </w:r>
            <w:r>
              <w:rPr>
                <w:rFonts w:ascii="Times New Roman" w:hint="eastAsia"/>
                <w:b/>
                <w:sz w:val="24"/>
              </w:rPr>
              <w:t>:</w:t>
            </w:r>
          </w:p>
        </w:tc>
        <w:tc>
          <w:tcPr>
            <w:tcW w:w="5556" w:type="dxa"/>
            <w:gridSpan w:val="2"/>
            <w:tcBorders>
              <w:left w:val="nil"/>
              <w:bottom w:val="single" w:sz="12" w:space="0" w:color="auto"/>
            </w:tcBorders>
            <w:vAlign w:val="center"/>
          </w:tcPr>
          <w:p w14:paraId="6345BEA4" w14:textId="42A270ED" w:rsidR="002B2F76" w:rsidRDefault="00A22DEB" w:rsidP="00C377CB">
            <w:pPr>
              <w:spacing w:line="140" w:lineRule="atLeast"/>
              <w:ind w:firstLineChars="700" w:firstLine="1649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Release Date</w:t>
            </w:r>
            <w:r>
              <w:rPr>
                <w:rFonts w:ascii="Times New Roman" w:hint="eastAsia"/>
                <w:b/>
                <w:sz w:val="24"/>
              </w:rPr>
              <w:t>:</w:t>
            </w:r>
            <w:r w:rsidR="00C377CB">
              <w:rPr>
                <w:rFonts w:ascii="Times New Roman" w:hint="eastAsia"/>
                <w:b/>
                <w:sz w:val="24"/>
              </w:rPr>
              <w:t xml:space="preserve"> </w:t>
            </w:r>
            <w:r w:rsidR="00764A07">
              <w:rPr>
                <w:rFonts w:ascii="Times New Roman" w:hint="eastAsia"/>
                <w:sz w:val="24"/>
              </w:rPr>
              <w:t>September</w:t>
            </w:r>
            <w:r w:rsidR="002A176E">
              <w:rPr>
                <w:rFonts w:ascii="Times New Roman" w:hint="eastAsia"/>
                <w:sz w:val="24"/>
              </w:rPr>
              <w:t xml:space="preserve"> </w:t>
            </w:r>
            <w:r w:rsidR="004B63C3">
              <w:rPr>
                <w:rFonts w:ascii="Times New Roman" w:hint="eastAsia"/>
                <w:sz w:val="24"/>
              </w:rPr>
              <w:t>2</w:t>
            </w:r>
            <w:r w:rsidR="002A176E">
              <w:rPr>
                <w:rFonts w:ascii="Times New Roman"/>
                <w:sz w:val="24"/>
              </w:rPr>
              <w:t>, 202</w:t>
            </w:r>
            <w:r w:rsidR="002A176E">
              <w:rPr>
                <w:rFonts w:ascii="Times New Roman" w:hint="eastAsia"/>
                <w:sz w:val="24"/>
              </w:rPr>
              <w:t>6</w:t>
            </w:r>
          </w:p>
        </w:tc>
      </w:tr>
      <w:tr w:rsidR="000A3BEA" w14:paraId="77F4AD17" w14:textId="77777777" w:rsidTr="008F0B1D">
        <w:trPr>
          <w:trHeight w:val="270"/>
        </w:trPr>
        <w:tc>
          <w:tcPr>
            <w:tcW w:w="284" w:type="dxa"/>
            <w:tcBorders>
              <w:top w:val="nil"/>
              <w:bottom w:val="nil"/>
              <w:right w:val="nil"/>
            </w:tcBorders>
            <w:vAlign w:val="bottom"/>
          </w:tcPr>
          <w:p w14:paraId="382661F5" w14:textId="74C8C4FA" w:rsidR="000A3BEA" w:rsidRDefault="000A3BEA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3D5658" w14:textId="76B69144" w:rsidR="008F0B1D" w:rsidRPr="00764A07" w:rsidRDefault="000A3BEA" w:rsidP="00764A07">
            <w:pPr>
              <w:jc w:val="right"/>
              <w:textAlignment w:val="top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Contact Info</w:t>
            </w:r>
            <w:r>
              <w:rPr>
                <w:rFonts w:ascii="Times New Roman" w:hint="eastAsia"/>
                <w:b/>
                <w:sz w:val="22"/>
                <w:szCs w:val="22"/>
              </w:rPr>
              <w:t>:</w:t>
            </w: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  <w:r w:rsidR="002A176E">
              <w:rPr>
                <w:rFonts w:ascii="Times New Roman" w:hint="eastAsia"/>
                <w:sz w:val="22"/>
                <w:szCs w:val="22"/>
              </w:rPr>
              <w:t>Ministry of Planning and Budget</w:t>
            </w:r>
          </w:p>
        </w:tc>
        <w:tc>
          <w:tcPr>
            <w:tcW w:w="4580" w:type="dxa"/>
            <w:tcBorders>
              <w:top w:val="single" w:sz="12" w:space="0" w:color="auto"/>
              <w:left w:val="nil"/>
              <w:bottom w:val="nil"/>
            </w:tcBorders>
            <w:vAlign w:val="bottom"/>
          </w:tcPr>
          <w:p w14:paraId="3C71E1EA" w14:textId="47F37C69" w:rsidR="000A3BEA" w:rsidRDefault="000A3BEA" w:rsidP="00E54656">
            <w:pPr>
              <w:ind w:right="220"/>
              <w:jc w:val="right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0</w:t>
            </w:r>
            <w:r>
              <w:rPr>
                <w:rFonts w:ascii="Times New Roman" w:hint="eastAsia"/>
                <w:sz w:val="22"/>
                <w:szCs w:val="22"/>
              </w:rPr>
              <w:t>44</w:t>
            </w:r>
            <w:r w:rsidRPr="009D7D07">
              <w:rPr>
                <w:rFonts w:ascii="Times New Roman"/>
                <w:sz w:val="22"/>
                <w:szCs w:val="22"/>
              </w:rPr>
              <w:t>-21</w:t>
            </w:r>
            <w:r w:rsidRPr="009D7D07">
              <w:rPr>
                <w:rFonts w:ascii="Times New Roman" w:hint="eastAsia"/>
                <w:sz w:val="22"/>
                <w:szCs w:val="22"/>
              </w:rPr>
              <w:t>4</w:t>
            </w:r>
            <w:r w:rsidRPr="009D7D07">
              <w:rPr>
                <w:rFonts w:ascii="Times New Roman"/>
                <w:sz w:val="22"/>
                <w:szCs w:val="22"/>
              </w:rPr>
              <w:t>-</w:t>
            </w:r>
            <w:r w:rsidR="004B63C3" w:rsidRPr="002542FD">
              <w:rPr>
                <w:rFonts w:ascii="Times New Roman"/>
                <w:sz w:val="22"/>
                <w:szCs w:val="22"/>
              </w:rPr>
              <w:t>1</w:t>
            </w:r>
            <w:r w:rsidR="00764A07">
              <w:rPr>
                <w:rFonts w:ascii="Times New Roman" w:hint="eastAsia"/>
                <w:sz w:val="22"/>
                <w:szCs w:val="22"/>
              </w:rPr>
              <w:t>65</w:t>
            </w:r>
            <w:r w:rsidR="004B63C3" w:rsidRPr="002542FD">
              <w:rPr>
                <w:rFonts w:ascii="Times New Roman"/>
                <w:sz w:val="22"/>
                <w:szCs w:val="22"/>
              </w:rPr>
              <w:t xml:space="preserve">0 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/ </w:t>
            </w:r>
            <w:r w:rsidR="00764A07">
              <w:rPr>
                <w:rFonts w:ascii="Times New Roman" w:hint="eastAsia"/>
                <w:sz w:val="22"/>
                <w:szCs w:val="22"/>
              </w:rPr>
              <w:t>Carbon Neutrality</w:t>
            </w:r>
            <w:r w:rsidR="004B63C3" w:rsidRPr="002542FD">
              <w:rPr>
                <w:rFonts w:ascii="Times New Roman"/>
                <w:sz w:val="22"/>
                <w:szCs w:val="22"/>
              </w:rPr>
              <w:t xml:space="preserve"> </w:t>
            </w:r>
            <w:r w:rsidR="00764A07">
              <w:rPr>
                <w:rFonts w:ascii="Times New Roman" w:hint="eastAsia"/>
                <w:sz w:val="22"/>
                <w:szCs w:val="22"/>
              </w:rPr>
              <w:t>Policy</w:t>
            </w:r>
            <w:r w:rsidR="004B63C3" w:rsidRPr="002542FD">
              <w:rPr>
                <w:rFonts w:ascii="Times New Roman"/>
                <w:sz w:val="22"/>
                <w:szCs w:val="22"/>
              </w:rPr>
              <w:t xml:space="preserve"> </w:t>
            </w:r>
            <w:r w:rsidRPr="0035478C">
              <w:rPr>
                <w:rFonts w:ascii="Times New Roman"/>
                <w:sz w:val="22"/>
                <w:szCs w:val="22"/>
              </w:rPr>
              <w:t>Div</w:t>
            </w:r>
            <w:r w:rsidR="00546541">
              <w:rPr>
                <w:rFonts w:ascii="Times New Roman" w:hint="eastAsia"/>
                <w:sz w:val="22"/>
                <w:szCs w:val="22"/>
              </w:rPr>
              <w:t>.</w:t>
            </w:r>
          </w:p>
        </w:tc>
      </w:tr>
    </w:tbl>
    <w:p w14:paraId="00A13875" w14:textId="10A40102" w:rsidR="002B2F76" w:rsidRDefault="00A22DEB" w:rsidP="007B4E04">
      <w:pPr>
        <w:rPr>
          <w:rFonts w:ascii="Times New Roman"/>
          <w:b/>
          <w:smallCaps/>
          <w:sz w:val="16"/>
          <w:szCs w:val="16"/>
        </w:rPr>
      </w:pPr>
      <w:r>
        <w:rPr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E6F698B" wp14:editId="2045851B">
            <wp:simplePos x="0" y="0"/>
            <wp:positionH relativeFrom="margin">
              <wp:posOffset>9143</wp:posOffset>
            </wp:positionH>
            <wp:positionV relativeFrom="paragraph">
              <wp:posOffset>-1184910</wp:posOffset>
            </wp:positionV>
            <wp:extent cx="6320333" cy="1200150"/>
            <wp:effectExtent l="0" t="0" r="4445" b="0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20333" cy="12001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F7F99" w14:textId="77777777" w:rsidR="002B2F76" w:rsidRDefault="00A22DEB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  <w:r>
        <w:rPr>
          <w:rFonts w:ascii="Times New Roman"/>
          <w:b/>
          <w:smallCaps/>
          <w:sz w:val="16"/>
          <w:szCs w:val="16"/>
        </w:rPr>
        <w:tab/>
      </w:r>
    </w:p>
    <w:p w14:paraId="1576270F" w14:textId="77777777" w:rsidR="00916784" w:rsidRDefault="00916784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</w:p>
    <w:p w14:paraId="03D7B441" w14:textId="77777777" w:rsidR="00CE65D2" w:rsidRPr="00764A07" w:rsidRDefault="00CE65D2">
      <w:pPr>
        <w:tabs>
          <w:tab w:val="left" w:pos="8595"/>
        </w:tabs>
        <w:jc w:val="left"/>
        <w:rPr>
          <w:rFonts w:ascii="Times New Roman"/>
          <w:b/>
          <w:smallCaps/>
          <w:sz w:val="10"/>
          <w:szCs w:val="10"/>
        </w:rPr>
      </w:pPr>
    </w:p>
    <w:p w14:paraId="2B5B5AE5" w14:textId="542846DF" w:rsidR="008301BB" w:rsidRDefault="00237415" w:rsidP="001E3E0D">
      <w:pPr>
        <w:tabs>
          <w:tab w:val="left" w:pos="8175"/>
        </w:tabs>
        <w:jc w:val="center"/>
        <w:rPr>
          <w:rFonts w:ascii="Times New Roman"/>
          <w:b/>
          <w:bCs/>
          <w:smallCaps/>
          <w:spacing w:val="-16"/>
          <w:sz w:val="32"/>
          <w:szCs w:val="22"/>
        </w:rPr>
      </w:pPr>
      <w:r w:rsidRPr="00237415">
        <w:rPr>
          <w:rFonts w:ascii="Times New Roman"/>
          <w:b/>
          <w:bCs/>
          <w:smallCaps/>
          <w:spacing w:val="-16"/>
          <w:sz w:val="32"/>
          <w:szCs w:val="22"/>
        </w:rPr>
        <w:t xml:space="preserve">MPB </w:t>
      </w:r>
      <w:r w:rsidR="003C58DE">
        <w:rPr>
          <w:rFonts w:ascii="Times New Roman" w:hint="eastAsia"/>
          <w:b/>
          <w:bCs/>
          <w:smallCaps/>
          <w:spacing w:val="-16"/>
          <w:sz w:val="32"/>
          <w:szCs w:val="22"/>
        </w:rPr>
        <w:t>and</w:t>
      </w:r>
      <w:r w:rsidRPr="00237415">
        <w:rPr>
          <w:rFonts w:ascii="Times New Roman"/>
          <w:b/>
          <w:bCs/>
          <w:smallCaps/>
          <w:spacing w:val="-16"/>
          <w:sz w:val="32"/>
          <w:szCs w:val="22"/>
        </w:rPr>
        <w:t xml:space="preserve"> G</w:t>
      </w:r>
      <w:r w:rsidR="008301BB">
        <w:rPr>
          <w:rFonts w:ascii="Times New Roman" w:hint="eastAsia"/>
          <w:b/>
          <w:bCs/>
          <w:smallCaps/>
          <w:spacing w:val="-16"/>
          <w:sz w:val="32"/>
          <w:szCs w:val="22"/>
        </w:rPr>
        <w:t xml:space="preserve">lobal </w:t>
      </w:r>
      <w:r w:rsidR="003C58DE">
        <w:rPr>
          <w:rFonts w:ascii="Times New Roman" w:hint="eastAsia"/>
          <w:b/>
          <w:bCs/>
          <w:smallCaps/>
          <w:spacing w:val="-16"/>
          <w:sz w:val="32"/>
          <w:szCs w:val="22"/>
        </w:rPr>
        <w:t>C</w:t>
      </w:r>
      <w:r w:rsidR="008301BB">
        <w:rPr>
          <w:rFonts w:ascii="Times New Roman" w:hint="eastAsia"/>
          <w:b/>
          <w:bCs/>
          <w:smallCaps/>
          <w:spacing w:val="-16"/>
          <w:sz w:val="32"/>
          <w:szCs w:val="22"/>
        </w:rPr>
        <w:t xml:space="preserve">arbon </w:t>
      </w:r>
      <w:r w:rsidR="003C58DE">
        <w:rPr>
          <w:rFonts w:ascii="Times New Roman" w:hint="eastAsia"/>
          <w:b/>
          <w:bCs/>
          <w:smallCaps/>
          <w:spacing w:val="-16"/>
          <w:sz w:val="32"/>
          <w:szCs w:val="22"/>
        </w:rPr>
        <w:t>C</w:t>
      </w:r>
      <w:r w:rsidR="008301BB">
        <w:rPr>
          <w:rFonts w:ascii="Times New Roman" w:hint="eastAsia"/>
          <w:b/>
          <w:bCs/>
          <w:smallCaps/>
          <w:spacing w:val="-16"/>
          <w:sz w:val="32"/>
          <w:szCs w:val="22"/>
        </w:rPr>
        <w:t>ouncil</w:t>
      </w:r>
      <w:r w:rsidR="003C58DE">
        <w:rPr>
          <w:rFonts w:ascii="Times New Roman" w:hint="eastAsia"/>
          <w:b/>
          <w:bCs/>
          <w:smallCaps/>
          <w:spacing w:val="-16"/>
          <w:sz w:val="32"/>
          <w:szCs w:val="22"/>
        </w:rPr>
        <w:t xml:space="preserve"> Partner </w:t>
      </w:r>
    </w:p>
    <w:p w14:paraId="09152C05" w14:textId="07045531" w:rsidR="00237415" w:rsidRDefault="003C58DE" w:rsidP="002858B5">
      <w:pPr>
        <w:tabs>
          <w:tab w:val="left" w:pos="8175"/>
        </w:tabs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pacing w:val="-16"/>
          <w:sz w:val="32"/>
          <w:szCs w:val="22"/>
        </w:rPr>
        <w:t xml:space="preserve">to </w:t>
      </w:r>
      <w:r w:rsidR="002858B5">
        <w:rPr>
          <w:rFonts w:ascii="Times New Roman" w:hint="eastAsia"/>
          <w:b/>
          <w:bCs/>
          <w:smallCaps/>
          <w:spacing w:val="-16"/>
          <w:sz w:val="32"/>
          <w:szCs w:val="22"/>
        </w:rPr>
        <w:t>Boost</w:t>
      </w:r>
      <w:r w:rsidR="008301BB">
        <w:rPr>
          <w:rFonts w:ascii="Times New Roman" w:hint="eastAsia"/>
          <w:b/>
          <w:bCs/>
          <w:smallCaps/>
          <w:sz w:val="32"/>
          <w:szCs w:val="22"/>
        </w:rPr>
        <w:t xml:space="preserve"> </w:t>
      </w:r>
      <w:r w:rsidR="001E3E0D">
        <w:rPr>
          <w:rFonts w:ascii="Times New Roman" w:hint="eastAsia"/>
          <w:b/>
          <w:bCs/>
          <w:smallCaps/>
          <w:sz w:val="32"/>
          <w:szCs w:val="22"/>
        </w:rPr>
        <w:t>Voluntary</w:t>
      </w:r>
      <w:r w:rsidR="00237415" w:rsidRPr="00237415">
        <w:rPr>
          <w:rFonts w:ascii="Times New Roman"/>
          <w:b/>
          <w:bCs/>
          <w:smallCaps/>
          <w:sz w:val="32"/>
          <w:szCs w:val="22"/>
        </w:rPr>
        <w:t xml:space="preserve"> Carbon Market Ecosystem</w:t>
      </w:r>
    </w:p>
    <w:p w14:paraId="05A11C7D" w14:textId="77777777" w:rsidR="00237415" w:rsidRPr="003C58DE" w:rsidRDefault="00237415" w:rsidP="00B55D5C">
      <w:pPr>
        <w:tabs>
          <w:tab w:val="left" w:pos="8175"/>
        </w:tabs>
        <w:jc w:val="center"/>
        <w:rPr>
          <w:rFonts w:ascii="Times New Roman"/>
          <w:b/>
          <w:bCs/>
          <w:smallCaps/>
          <w:sz w:val="32"/>
          <w:szCs w:val="22"/>
        </w:rPr>
      </w:pPr>
    </w:p>
    <w:p w14:paraId="661EAA8A" w14:textId="77777777" w:rsidR="003F4894" w:rsidRPr="007046CB" w:rsidRDefault="003F4894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233CC8AF" w14:textId="4EECD6AA" w:rsidR="00B55D5C" w:rsidRPr="00E54656" w:rsidRDefault="001E3E0D" w:rsidP="00E54656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i/>
          <w:iCs/>
          <w:sz w:val="24"/>
        </w:rPr>
      </w:pPr>
      <w:r>
        <w:rPr>
          <w:rFonts w:ascii="Times New Roman" w:hint="eastAsia"/>
          <w:b/>
          <w:bCs/>
          <w:i/>
          <w:iCs/>
          <w:sz w:val="24"/>
        </w:rPr>
        <w:t xml:space="preserve">MPB </w:t>
      </w:r>
      <w:r w:rsidR="00764A07" w:rsidRPr="00E54656">
        <w:rPr>
          <w:rFonts w:ascii="Times New Roman"/>
          <w:b/>
          <w:bCs/>
          <w:i/>
          <w:iCs/>
          <w:sz w:val="24"/>
        </w:rPr>
        <w:t>Minister Park Hong-</w:t>
      </w:r>
      <w:proofErr w:type="spellStart"/>
      <w:r w:rsidR="00764A07" w:rsidRPr="00E54656">
        <w:rPr>
          <w:rFonts w:ascii="Times New Roman"/>
          <w:b/>
          <w:bCs/>
          <w:i/>
          <w:iCs/>
          <w:sz w:val="24"/>
        </w:rPr>
        <w:t>keun</w:t>
      </w:r>
      <w:proofErr w:type="spellEnd"/>
      <w:r w:rsidR="00764A07" w:rsidRPr="00E54656">
        <w:rPr>
          <w:rFonts w:ascii="Times New Roman"/>
          <w:b/>
          <w:bCs/>
          <w:i/>
          <w:iCs/>
          <w:sz w:val="24"/>
        </w:rPr>
        <w:t xml:space="preserve"> meets GCC Chairman </w:t>
      </w:r>
      <w:proofErr w:type="spellStart"/>
      <w:r w:rsidR="00764A07" w:rsidRPr="00E54656">
        <w:rPr>
          <w:rFonts w:ascii="Times New Roman"/>
          <w:b/>
          <w:bCs/>
          <w:i/>
          <w:iCs/>
          <w:sz w:val="24"/>
        </w:rPr>
        <w:t>Alhorr</w:t>
      </w:r>
      <w:proofErr w:type="spellEnd"/>
      <w:r w:rsidR="008301BB">
        <w:rPr>
          <w:rFonts w:ascii="Times New Roman" w:hint="eastAsia"/>
          <w:b/>
          <w:bCs/>
          <w:i/>
          <w:iCs/>
          <w:sz w:val="24"/>
        </w:rPr>
        <w:t>, strengthening cooperation on</w:t>
      </w:r>
      <w:r w:rsidR="00764A07" w:rsidRPr="00E54656">
        <w:rPr>
          <w:rFonts w:ascii="Times New Roman"/>
          <w:b/>
          <w:bCs/>
          <w:i/>
          <w:iCs/>
          <w:sz w:val="24"/>
        </w:rPr>
        <w:t xml:space="preserve"> </w:t>
      </w:r>
      <w:r w:rsidR="008301BB">
        <w:rPr>
          <w:rFonts w:ascii="Times New Roman" w:hint="eastAsia"/>
          <w:b/>
          <w:bCs/>
          <w:i/>
          <w:iCs/>
          <w:sz w:val="24"/>
        </w:rPr>
        <w:t xml:space="preserve">advancing </w:t>
      </w:r>
      <w:r w:rsidR="0097260C">
        <w:rPr>
          <w:rFonts w:ascii="Times New Roman" w:hint="eastAsia"/>
          <w:b/>
          <w:bCs/>
          <w:i/>
          <w:iCs/>
          <w:sz w:val="24"/>
        </w:rPr>
        <w:t xml:space="preserve">the </w:t>
      </w:r>
      <w:r w:rsidR="00764A07" w:rsidRPr="00E54656">
        <w:rPr>
          <w:rFonts w:ascii="Times New Roman"/>
          <w:b/>
          <w:bCs/>
          <w:i/>
          <w:iCs/>
          <w:sz w:val="24"/>
        </w:rPr>
        <w:t>voluntary carbon market</w:t>
      </w:r>
      <w:r w:rsidR="008301BB">
        <w:rPr>
          <w:rFonts w:ascii="Times New Roman" w:hint="eastAsia"/>
          <w:b/>
          <w:bCs/>
          <w:i/>
          <w:iCs/>
          <w:sz w:val="24"/>
        </w:rPr>
        <w:t xml:space="preserve">, </w:t>
      </w:r>
      <w:r w:rsidR="0097260C">
        <w:rPr>
          <w:rFonts w:ascii="Times New Roman" w:hint="eastAsia"/>
          <w:b/>
          <w:bCs/>
          <w:i/>
          <w:iCs/>
          <w:sz w:val="24"/>
        </w:rPr>
        <w:t>elevating</w:t>
      </w:r>
      <w:r w:rsidR="008301BB">
        <w:rPr>
          <w:rFonts w:ascii="Times New Roman" w:hint="eastAsia"/>
          <w:b/>
          <w:bCs/>
          <w:i/>
          <w:iCs/>
          <w:sz w:val="24"/>
        </w:rPr>
        <w:t xml:space="preserve"> </w:t>
      </w:r>
      <w:r w:rsidR="00764A07" w:rsidRPr="00E54656">
        <w:rPr>
          <w:rFonts w:ascii="Times New Roman"/>
          <w:b/>
          <w:bCs/>
          <w:i/>
          <w:iCs/>
          <w:sz w:val="24"/>
        </w:rPr>
        <w:t>certification</w:t>
      </w:r>
      <w:r w:rsidR="0097260C">
        <w:rPr>
          <w:rFonts w:ascii="Times New Roman" w:hint="eastAsia"/>
          <w:b/>
          <w:bCs/>
          <w:i/>
          <w:iCs/>
          <w:sz w:val="24"/>
        </w:rPr>
        <w:t xml:space="preserve"> and</w:t>
      </w:r>
      <w:r w:rsidR="008301BB">
        <w:rPr>
          <w:rFonts w:ascii="Times New Roman" w:hint="eastAsia"/>
          <w:b/>
          <w:bCs/>
          <w:i/>
          <w:iCs/>
          <w:sz w:val="24"/>
        </w:rPr>
        <w:t xml:space="preserve"> </w:t>
      </w:r>
      <w:r w:rsidR="00764A07" w:rsidRPr="00E54656">
        <w:rPr>
          <w:rFonts w:ascii="Times New Roman"/>
          <w:b/>
          <w:bCs/>
          <w:i/>
          <w:iCs/>
          <w:sz w:val="24"/>
        </w:rPr>
        <w:t>investment in Korea</w:t>
      </w:r>
    </w:p>
    <w:p w14:paraId="38FB848C" w14:textId="77777777" w:rsidR="00764A07" w:rsidRPr="00E54656" w:rsidRDefault="00764A07" w:rsidP="00764A07">
      <w:pPr>
        <w:pStyle w:val="ae"/>
        <w:tabs>
          <w:tab w:val="left" w:pos="8175"/>
        </w:tabs>
        <w:ind w:leftChars="0" w:left="596"/>
        <w:jc w:val="left"/>
        <w:rPr>
          <w:rFonts w:ascii="Times New Roman"/>
          <w:b/>
          <w:bCs/>
          <w:i/>
          <w:iCs/>
          <w:sz w:val="24"/>
        </w:rPr>
      </w:pPr>
    </w:p>
    <w:p w14:paraId="0E5EA10D" w14:textId="1F0F5DD9" w:rsidR="00B55D5C" w:rsidRPr="00E54656" w:rsidRDefault="0097260C" w:rsidP="00E54656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i/>
          <w:iCs/>
          <w:sz w:val="24"/>
        </w:rPr>
      </w:pPr>
      <w:r>
        <w:rPr>
          <w:rFonts w:ascii="Times New Roman" w:hint="eastAsia"/>
          <w:b/>
          <w:bCs/>
          <w:i/>
          <w:iCs/>
          <w:sz w:val="24"/>
        </w:rPr>
        <w:t>The government</w:t>
      </w:r>
      <w:r w:rsidR="001E3E0D">
        <w:rPr>
          <w:rFonts w:ascii="Times New Roman" w:hint="eastAsia"/>
          <w:b/>
          <w:bCs/>
          <w:i/>
          <w:iCs/>
          <w:sz w:val="24"/>
        </w:rPr>
        <w:t xml:space="preserve"> </w:t>
      </w:r>
      <w:r w:rsidR="00764A07" w:rsidRPr="00E54656">
        <w:rPr>
          <w:rFonts w:ascii="Times New Roman"/>
          <w:b/>
          <w:bCs/>
          <w:i/>
          <w:iCs/>
          <w:sz w:val="24"/>
        </w:rPr>
        <w:t>plans to directly purchase up to 200,000 tons of high-</w:t>
      </w:r>
      <w:r w:rsidR="00973876">
        <w:rPr>
          <w:rFonts w:ascii="Times New Roman" w:hint="eastAsia"/>
          <w:b/>
          <w:bCs/>
          <w:i/>
          <w:iCs/>
          <w:sz w:val="24"/>
        </w:rPr>
        <w:t>integri</w:t>
      </w:r>
      <w:r w:rsidR="00764A07" w:rsidRPr="00E54656">
        <w:rPr>
          <w:rFonts w:ascii="Times New Roman"/>
          <w:b/>
          <w:bCs/>
          <w:i/>
          <w:iCs/>
          <w:sz w:val="24"/>
        </w:rPr>
        <w:t xml:space="preserve">ty carbon credits to </w:t>
      </w:r>
      <w:r w:rsidR="004B29FA">
        <w:rPr>
          <w:rFonts w:ascii="Times New Roman" w:hint="eastAsia"/>
          <w:b/>
          <w:bCs/>
          <w:i/>
          <w:iCs/>
          <w:sz w:val="24"/>
        </w:rPr>
        <w:t>generate</w:t>
      </w:r>
      <w:r w:rsidR="004B29FA" w:rsidRPr="00E54656">
        <w:rPr>
          <w:rFonts w:ascii="Times New Roman"/>
          <w:b/>
          <w:bCs/>
          <w:i/>
          <w:iCs/>
          <w:sz w:val="24"/>
        </w:rPr>
        <w:t xml:space="preserve"> </w:t>
      </w:r>
      <w:r w:rsidR="00764A07" w:rsidRPr="00E54656">
        <w:rPr>
          <w:rFonts w:ascii="Times New Roman"/>
          <w:b/>
          <w:bCs/>
          <w:i/>
          <w:iCs/>
          <w:sz w:val="24"/>
        </w:rPr>
        <w:t>initial demand for revitaliz</w:t>
      </w:r>
      <w:r w:rsidR="002858B5">
        <w:rPr>
          <w:rFonts w:ascii="Times New Roman" w:hint="eastAsia"/>
          <w:b/>
          <w:bCs/>
          <w:i/>
          <w:iCs/>
          <w:sz w:val="24"/>
        </w:rPr>
        <w:t>ing</w:t>
      </w:r>
      <w:r w:rsidR="00764A07" w:rsidRPr="00E54656">
        <w:rPr>
          <w:rFonts w:ascii="Times New Roman"/>
          <w:b/>
          <w:bCs/>
          <w:i/>
          <w:iCs/>
          <w:sz w:val="24"/>
        </w:rPr>
        <w:t xml:space="preserve"> the </w:t>
      </w:r>
      <w:r w:rsidR="00AC4675">
        <w:rPr>
          <w:rFonts w:ascii="Times New Roman" w:hint="eastAsia"/>
          <w:b/>
          <w:bCs/>
          <w:i/>
          <w:iCs/>
          <w:sz w:val="24"/>
        </w:rPr>
        <w:t xml:space="preserve">carbon </w:t>
      </w:r>
      <w:r w:rsidR="00764A07" w:rsidRPr="00E54656">
        <w:rPr>
          <w:rFonts w:ascii="Times New Roman"/>
          <w:b/>
          <w:bCs/>
          <w:i/>
          <w:iCs/>
          <w:sz w:val="24"/>
        </w:rPr>
        <w:t>market</w:t>
      </w:r>
    </w:p>
    <w:p w14:paraId="21C85D39" w14:textId="77777777" w:rsidR="00764A07" w:rsidRPr="00E54656" w:rsidRDefault="00764A07" w:rsidP="00764A07">
      <w:pPr>
        <w:pStyle w:val="ae"/>
        <w:rPr>
          <w:rFonts w:ascii="Times New Roman"/>
          <w:b/>
          <w:bCs/>
          <w:i/>
          <w:iCs/>
          <w:sz w:val="24"/>
        </w:rPr>
      </w:pPr>
    </w:p>
    <w:p w14:paraId="48272BCE" w14:textId="33CA85AF" w:rsidR="00764A07" w:rsidRPr="00E54656" w:rsidRDefault="00764A07" w:rsidP="00E54656">
      <w:pPr>
        <w:pStyle w:val="ae"/>
        <w:numPr>
          <w:ilvl w:val="0"/>
          <w:numId w:val="10"/>
        </w:numPr>
        <w:tabs>
          <w:tab w:val="left" w:pos="8175"/>
        </w:tabs>
        <w:ind w:leftChars="0"/>
        <w:jc w:val="left"/>
        <w:rPr>
          <w:rFonts w:ascii="Times New Roman"/>
          <w:b/>
          <w:bCs/>
          <w:i/>
          <w:iCs/>
          <w:sz w:val="24"/>
        </w:rPr>
      </w:pPr>
      <w:r w:rsidRPr="00E54656">
        <w:rPr>
          <w:rFonts w:ascii="Times New Roman"/>
          <w:b/>
          <w:bCs/>
          <w:i/>
          <w:iCs/>
          <w:sz w:val="24"/>
        </w:rPr>
        <w:t>MPB</w:t>
      </w:r>
      <w:r w:rsidR="0097260C">
        <w:rPr>
          <w:rFonts w:ascii="Times New Roman" w:hint="eastAsia"/>
          <w:b/>
          <w:bCs/>
          <w:i/>
          <w:iCs/>
          <w:sz w:val="24"/>
        </w:rPr>
        <w:t xml:space="preserve">, </w:t>
      </w:r>
      <w:r w:rsidR="0097260C" w:rsidRPr="00FB433C">
        <w:rPr>
          <w:rFonts w:ascii="Times New Roman"/>
          <w:b/>
          <w:bCs/>
          <w:i/>
          <w:iCs/>
          <w:sz w:val="24"/>
        </w:rPr>
        <w:t>GCC</w:t>
      </w:r>
      <w:r w:rsidR="0097260C">
        <w:rPr>
          <w:rFonts w:ascii="Times New Roman" w:hint="eastAsia"/>
          <w:b/>
          <w:bCs/>
          <w:i/>
          <w:iCs/>
          <w:sz w:val="24"/>
        </w:rPr>
        <w:t xml:space="preserve">, and </w:t>
      </w:r>
      <w:r w:rsidR="0097260C" w:rsidRPr="00FB433C">
        <w:rPr>
          <w:rFonts w:ascii="Times New Roman"/>
          <w:b/>
          <w:bCs/>
          <w:i/>
          <w:iCs/>
          <w:sz w:val="24"/>
        </w:rPr>
        <w:t>KCCI</w:t>
      </w:r>
      <w:r w:rsidRPr="00E54656">
        <w:rPr>
          <w:rFonts w:ascii="Times New Roman"/>
          <w:b/>
          <w:bCs/>
          <w:i/>
          <w:iCs/>
          <w:sz w:val="24"/>
        </w:rPr>
        <w:t xml:space="preserve"> sign a tripartite MOU </w:t>
      </w:r>
      <w:r w:rsidR="0097260C">
        <w:rPr>
          <w:rFonts w:ascii="Times New Roman" w:hint="eastAsia"/>
          <w:b/>
          <w:bCs/>
          <w:i/>
          <w:iCs/>
          <w:sz w:val="24"/>
        </w:rPr>
        <w:t xml:space="preserve">to boost </w:t>
      </w:r>
      <w:r w:rsidR="002858B5">
        <w:rPr>
          <w:rFonts w:ascii="Times New Roman" w:hint="eastAsia"/>
          <w:b/>
          <w:bCs/>
          <w:i/>
          <w:iCs/>
          <w:sz w:val="24"/>
        </w:rPr>
        <w:t>the domestic</w:t>
      </w:r>
      <w:r w:rsidR="0097260C">
        <w:rPr>
          <w:rFonts w:ascii="Times New Roman" w:hint="eastAsia"/>
          <w:b/>
          <w:bCs/>
          <w:i/>
          <w:iCs/>
          <w:sz w:val="24"/>
        </w:rPr>
        <w:t xml:space="preserve"> </w:t>
      </w:r>
      <w:r w:rsidR="00973876">
        <w:rPr>
          <w:rFonts w:ascii="Times New Roman" w:hint="eastAsia"/>
          <w:b/>
          <w:bCs/>
          <w:i/>
          <w:iCs/>
          <w:sz w:val="24"/>
        </w:rPr>
        <w:t xml:space="preserve">VCM </w:t>
      </w:r>
      <w:r w:rsidR="0097260C">
        <w:rPr>
          <w:rFonts w:ascii="Times New Roman" w:hint="eastAsia"/>
          <w:b/>
          <w:bCs/>
          <w:i/>
          <w:iCs/>
          <w:sz w:val="24"/>
        </w:rPr>
        <w:t>ecosystem</w:t>
      </w:r>
    </w:p>
    <w:p w14:paraId="019E79DD" w14:textId="77777777" w:rsidR="00316A2D" w:rsidRPr="00267AE2" w:rsidRDefault="00316A2D" w:rsidP="003F4894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sz w:val="24"/>
        </w:rPr>
      </w:pPr>
    </w:p>
    <w:p w14:paraId="11F830C4" w14:textId="77777777" w:rsidR="00287904" w:rsidRPr="009C36DB" w:rsidRDefault="00287904" w:rsidP="007B4E04">
      <w:pPr>
        <w:jc w:val="center"/>
        <w:rPr>
          <w:rFonts w:ascii="Times New Roman"/>
          <w:b/>
          <w:smallCaps/>
          <w:sz w:val="32"/>
          <w:szCs w:val="22"/>
        </w:rPr>
      </w:pPr>
    </w:p>
    <w:p w14:paraId="76064EDB" w14:textId="22D8BF0C" w:rsidR="005E7DE6" w:rsidRPr="00E54656" w:rsidRDefault="000D627B" w:rsidP="005A11F2">
      <w:pPr>
        <w:tabs>
          <w:tab w:val="left" w:pos="555"/>
          <w:tab w:val="left" w:pos="8175"/>
        </w:tabs>
        <w:jc w:val="left"/>
        <w:rPr>
          <w:rFonts w:ascii="Times New Roman"/>
          <w:b/>
          <w:bCs/>
          <w:sz w:val="24"/>
        </w:rPr>
      </w:pPr>
      <w:r>
        <w:rPr>
          <w:rFonts w:ascii="Times New Roman" w:hint="eastAsia"/>
          <w:b/>
          <w:bCs/>
          <w:sz w:val="24"/>
        </w:rPr>
        <w:t xml:space="preserve">Courtesy Call from </w:t>
      </w:r>
      <w:r w:rsidR="005E7DE6" w:rsidRPr="00E54656">
        <w:rPr>
          <w:rFonts w:ascii="Times New Roman"/>
          <w:b/>
          <w:bCs/>
          <w:sz w:val="24"/>
        </w:rPr>
        <w:t xml:space="preserve">Chairman </w:t>
      </w:r>
      <w:proofErr w:type="spellStart"/>
      <w:r w:rsidR="005E7DE6" w:rsidRPr="00E54656">
        <w:rPr>
          <w:rFonts w:ascii="Times New Roman"/>
          <w:b/>
          <w:bCs/>
          <w:sz w:val="24"/>
        </w:rPr>
        <w:t>Alhorr</w:t>
      </w:r>
      <w:proofErr w:type="spellEnd"/>
    </w:p>
    <w:p w14:paraId="2DFE60DC" w14:textId="77777777" w:rsidR="005E7DE6" w:rsidRDefault="005E7DE6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011A990F" w14:textId="7A9B44F8" w:rsidR="003C4EC1" w:rsidRDefault="00F05019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237415" w:rsidRPr="00237415">
        <w:rPr>
          <w:rFonts w:ascii="Times New Roman"/>
          <w:sz w:val="24"/>
        </w:rPr>
        <w:t>On Wednesday, September 2, Minister of Planning and Budget Park Hong-</w:t>
      </w:r>
      <w:proofErr w:type="spellStart"/>
      <w:r w:rsidR="00237415" w:rsidRPr="00237415">
        <w:rPr>
          <w:rFonts w:ascii="Times New Roman"/>
          <w:sz w:val="24"/>
        </w:rPr>
        <w:t>keun</w:t>
      </w:r>
      <w:proofErr w:type="spellEnd"/>
      <w:r w:rsidR="00237415" w:rsidRPr="00237415">
        <w:rPr>
          <w:rFonts w:ascii="Times New Roman"/>
          <w:sz w:val="24"/>
        </w:rPr>
        <w:t xml:space="preserve"> </w:t>
      </w:r>
      <w:r w:rsidR="00932FAC">
        <w:rPr>
          <w:rFonts w:ascii="Times New Roman" w:hint="eastAsia"/>
          <w:sz w:val="24"/>
        </w:rPr>
        <w:t>received a courtesy call from</w:t>
      </w:r>
      <w:r w:rsidR="00237415" w:rsidRPr="00237415">
        <w:rPr>
          <w:rFonts w:ascii="Times New Roman"/>
          <w:sz w:val="24"/>
        </w:rPr>
        <w:t xml:space="preserve"> Dr. Yousef Mohammed </w:t>
      </w:r>
      <w:proofErr w:type="spellStart"/>
      <w:r w:rsidR="00237415" w:rsidRPr="00237415">
        <w:rPr>
          <w:rFonts w:ascii="Times New Roman"/>
          <w:sz w:val="24"/>
        </w:rPr>
        <w:t>Alhorr</w:t>
      </w:r>
      <w:proofErr w:type="spellEnd"/>
      <w:r w:rsidR="00237415" w:rsidRPr="00237415">
        <w:rPr>
          <w:rFonts w:ascii="Times New Roman"/>
          <w:sz w:val="24"/>
        </w:rPr>
        <w:t>, Chairman of the</w:t>
      </w:r>
      <w:r w:rsidR="00062752">
        <w:rPr>
          <w:rFonts w:ascii="Times New Roman" w:hint="eastAsia"/>
          <w:sz w:val="24"/>
        </w:rPr>
        <w:t xml:space="preserve"> </w:t>
      </w:r>
      <w:r w:rsidR="00062752" w:rsidRPr="00093C6B">
        <w:rPr>
          <w:rFonts w:ascii="Times New Roman"/>
          <w:sz w:val="24"/>
        </w:rPr>
        <w:t>Qatar</w:t>
      </w:r>
      <w:r w:rsidR="00062752">
        <w:rPr>
          <w:rFonts w:ascii="Times New Roman" w:hint="eastAsia"/>
          <w:sz w:val="24"/>
        </w:rPr>
        <w:t>-headquartered</w:t>
      </w:r>
      <w:r w:rsidR="00237415" w:rsidRPr="00237415">
        <w:rPr>
          <w:rFonts w:ascii="Times New Roman"/>
          <w:sz w:val="24"/>
        </w:rPr>
        <w:t xml:space="preserve"> Global Carbon Council (GCC), </w:t>
      </w:r>
      <w:r w:rsidR="00093C6B" w:rsidRPr="00093C6B">
        <w:rPr>
          <w:rFonts w:ascii="Times New Roman"/>
          <w:sz w:val="24"/>
        </w:rPr>
        <w:t>and held in-depth discussion on strengthening cooperation between the Republic of Korea and Qatar to revitalize the voluntary carbon market (VCM).</w:t>
      </w:r>
    </w:p>
    <w:p w14:paraId="18ED45D8" w14:textId="77777777" w:rsidR="003C4EC1" w:rsidRDefault="003C4EC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651BA688" w14:textId="6B8A3C88" w:rsidR="003C4EC1" w:rsidRPr="009E16AE" w:rsidRDefault="003C4EC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237415" w:rsidRPr="00237415">
        <w:rPr>
          <w:rFonts w:ascii="Times New Roman"/>
          <w:sz w:val="24"/>
        </w:rPr>
        <w:t>During the meeting, Minister Park shared the direction of Korea's carbon</w:t>
      </w:r>
      <w:r w:rsidR="00093C6B">
        <w:rPr>
          <w:rFonts w:ascii="Times New Roman" w:hint="eastAsia"/>
          <w:sz w:val="24"/>
        </w:rPr>
        <w:t>-</w:t>
      </w:r>
      <w:r w:rsidR="00237415" w:rsidRPr="00237415">
        <w:rPr>
          <w:rFonts w:ascii="Times New Roman"/>
          <w:sz w:val="24"/>
        </w:rPr>
        <w:t xml:space="preserve">neutral policies, including the Nationally Determined Contribution (NDC) targets, </w:t>
      </w:r>
      <w:r w:rsidR="006B3F05">
        <w:rPr>
          <w:rFonts w:ascii="Times New Roman" w:hint="eastAsia"/>
          <w:sz w:val="24"/>
        </w:rPr>
        <w:t>an</w:t>
      </w:r>
      <w:r w:rsidR="006B3F05" w:rsidRPr="00237415">
        <w:rPr>
          <w:rFonts w:ascii="Times New Roman"/>
          <w:sz w:val="24"/>
        </w:rPr>
        <w:t xml:space="preserve"> </w:t>
      </w:r>
      <w:r w:rsidR="00237415" w:rsidRPr="00237415">
        <w:rPr>
          <w:rFonts w:ascii="Times New Roman"/>
          <w:sz w:val="24"/>
        </w:rPr>
        <w:t xml:space="preserve">energy transition centered on renewable energy, the Emissions Trading System (ETS), and the Climate Response Fund. He also outlined the key details of the </w:t>
      </w:r>
      <w:r w:rsidR="00BC1390" w:rsidRPr="00E54656">
        <w:rPr>
          <w:rFonts w:ascii="Times New Roman"/>
          <w:i/>
          <w:iCs/>
          <w:sz w:val="24"/>
        </w:rPr>
        <w:t xml:space="preserve">Policy </w:t>
      </w:r>
      <w:r w:rsidR="00237415" w:rsidRPr="00E54656">
        <w:rPr>
          <w:rFonts w:ascii="Times New Roman"/>
          <w:i/>
          <w:iCs/>
          <w:sz w:val="24"/>
        </w:rPr>
        <w:t xml:space="preserve">Direction for </w:t>
      </w:r>
      <w:r w:rsidR="00BC1390" w:rsidRPr="00E54656">
        <w:rPr>
          <w:rFonts w:ascii="Times New Roman"/>
          <w:i/>
          <w:iCs/>
          <w:sz w:val="24"/>
        </w:rPr>
        <w:t>Establishing</w:t>
      </w:r>
      <w:r w:rsidR="00237415" w:rsidRPr="00E54656">
        <w:rPr>
          <w:rFonts w:ascii="Times New Roman"/>
          <w:i/>
          <w:iCs/>
          <w:sz w:val="24"/>
        </w:rPr>
        <w:t xml:space="preserve"> </w:t>
      </w:r>
      <w:r w:rsidR="00BC1390" w:rsidRPr="00E54656">
        <w:rPr>
          <w:rFonts w:ascii="Times New Roman"/>
          <w:i/>
          <w:iCs/>
          <w:sz w:val="24"/>
        </w:rPr>
        <w:t>the</w:t>
      </w:r>
      <w:r w:rsidR="00237415" w:rsidRPr="00E54656">
        <w:rPr>
          <w:rFonts w:ascii="Times New Roman"/>
          <w:i/>
          <w:iCs/>
          <w:sz w:val="24"/>
        </w:rPr>
        <w:t xml:space="preserve"> Korean Voluntary Carbon Market</w:t>
      </w:r>
      <w:r w:rsidR="00237415" w:rsidRPr="00237415">
        <w:rPr>
          <w:rFonts w:ascii="Times New Roman"/>
          <w:sz w:val="24"/>
        </w:rPr>
        <w:t>, announced in April to strengthen the momentum for carbon reduction in the Korean economy and expand the foundation for climate tech.</w:t>
      </w:r>
    </w:p>
    <w:p w14:paraId="5097D2CE" w14:textId="77777777" w:rsidR="003C4EC1" w:rsidRDefault="003C4EC1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5A484306" w14:textId="7FEACF72" w:rsidR="00B07C2A" w:rsidRDefault="00237415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FF28A2">
        <w:rPr>
          <w:rFonts w:ascii="Times New Roman" w:hint="eastAsia"/>
          <w:sz w:val="24"/>
        </w:rPr>
        <w:t>E</w:t>
      </w:r>
      <w:r w:rsidRPr="00237415">
        <w:rPr>
          <w:rFonts w:ascii="Times New Roman"/>
          <w:sz w:val="24"/>
        </w:rPr>
        <w:t>mphasiz</w:t>
      </w:r>
      <w:r w:rsidR="00FF28A2">
        <w:rPr>
          <w:rFonts w:ascii="Times New Roman" w:hint="eastAsia"/>
          <w:sz w:val="24"/>
        </w:rPr>
        <w:t xml:space="preserve">ing </w:t>
      </w:r>
      <w:r w:rsidRPr="00237415">
        <w:rPr>
          <w:rFonts w:ascii="Times New Roman"/>
          <w:sz w:val="24"/>
        </w:rPr>
        <w:t>the government's strong commitment to fostering the VCM as a new future growth engine</w:t>
      </w:r>
      <w:r w:rsidR="00FF28A2">
        <w:rPr>
          <w:rFonts w:ascii="Times New Roman" w:hint="eastAsia"/>
          <w:sz w:val="24"/>
        </w:rPr>
        <w:t xml:space="preserve">, </w:t>
      </w:r>
      <w:r w:rsidR="00FF28A2" w:rsidRPr="00237415">
        <w:rPr>
          <w:rFonts w:ascii="Times New Roman"/>
          <w:sz w:val="24"/>
        </w:rPr>
        <w:t xml:space="preserve">Minister Park </w:t>
      </w:r>
      <w:r w:rsidR="00FF28A2">
        <w:rPr>
          <w:rFonts w:ascii="Times New Roman" w:hint="eastAsia"/>
          <w:sz w:val="24"/>
        </w:rPr>
        <w:t>requested</w:t>
      </w:r>
      <w:r w:rsidRPr="00237415">
        <w:rPr>
          <w:rFonts w:ascii="Times New Roman"/>
          <w:sz w:val="24"/>
        </w:rPr>
        <w:t xml:space="preserve"> the GCC</w:t>
      </w:r>
      <w:r w:rsidR="00FF28A2">
        <w:rPr>
          <w:rFonts w:ascii="Times New Roman"/>
          <w:sz w:val="24"/>
        </w:rPr>
        <w:t>—</w:t>
      </w:r>
      <w:r w:rsidRPr="00237415">
        <w:rPr>
          <w:rFonts w:ascii="Times New Roman"/>
          <w:sz w:val="24"/>
        </w:rPr>
        <w:t>an</w:t>
      </w:r>
      <w:r w:rsidR="00FF28A2">
        <w:rPr>
          <w:rFonts w:ascii="Times New Roman" w:hint="eastAsia"/>
          <w:sz w:val="24"/>
        </w:rPr>
        <w:t xml:space="preserve"> </w:t>
      </w:r>
      <w:r w:rsidRPr="00237415">
        <w:rPr>
          <w:rFonts w:ascii="Times New Roman"/>
          <w:sz w:val="24"/>
        </w:rPr>
        <w:t xml:space="preserve">eligible </w:t>
      </w:r>
      <w:r w:rsidR="00FF28A2">
        <w:rPr>
          <w:rFonts w:ascii="Times New Roman" w:hint="eastAsia"/>
          <w:sz w:val="24"/>
        </w:rPr>
        <w:t>body</w:t>
      </w:r>
      <w:r w:rsidR="00FF28A2" w:rsidRPr="00237415">
        <w:rPr>
          <w:rFonts w:ascii="Times New Roman"/>
          <w:sz w:val="24"/>
        </w:rPr>
        <w:t xml:space="preserve"> </w:t>
      </w:r>
      <w:r w:rsidRPr="00237415">
        <w:rPr>
          <w:rFonts w:ascii="Times New Roman"/>
          <w:sz w:val="24"/>
        </w:rPr>
        <w:t>for the International Civil Aviation Organization's (ICAO) CORSIA Phase 1 and the Integrity Council for the Voluntary Carbon Market's (ICVCM) Core Carbon Principles (CCP</w:t>
      </w:r>
      <w:r>
        <w:rPr>
          <w:rFonts w:ascii="Times New Roman" w:hint="eastAsia"/>
          <w:sz w:val="24"/>
        </w:rPr>
        <w:t>s</w:t>
      </w:r>
      <w:r w:rsidRPr="00237415">
        <w:rPr>
          <w:rFonts w:ascii="Times New Roman"/>
          <w:sz w:val="24"/>
        </w:rPr>
        <w:t xml:space="preserve">), </w:t>
      </w:r>
      <w:r w:rsidR="00062752">
        <w:rPr>
          <w:rFonts w:ascii="Times New Roman" w:hint="eastAsia"/>
          <w:sz w:val="24"/>
        </w:rPr>
        <w:t>backed by</w:t>
      </w:r>
      <w:r w:rsidR="00062752" w:rsidRPr="00237415">
        <w:rPr>
          <w:rFonts w:ascii="Times New Roman"/>
          <w:sz w:val="24"/>
        </w:rPr>
        <w:t xml:space="preserve"> </w:t>
      </w:r>
      <w:r w:rsidRPr="00237415">
        <w:rPr>
          <w:rFonts w:ascii="Times New Roman"/>
          <w:sz w:val="24"/>
        </w:rPr>
        <w:t>advanced global certification expertise</w:t>
      </w:r>
      <w:r w:rsidR="00FF28A2">
        <w:rPr>
          <w:rFonts w:ascii="Times New Roman"/>
          <w:sz w:val="24"/>
        </w:rPr>
        <w:t>—</w:t>
      </w:r>
      <w:r w:rsidRPr="00237415">
        <w:rPr>
          <w:rFonts w:ascii="Times New Roman"/>
          <w:sz w:val="24"/>
        </w:rPr>
        <w:t>to</w:t>
      </w:r>
      <w:r w:rsidR="00FF28A2">
        <w:rPr>
          <w:rFonts w:ascii="Times New Roman" w:hint="eastAsia"/>
          <w:sz w:val="24"/>
        </w:rPr>
        <w:t xml:space="preserve"> </w:t>
      </w:r>
      <w:r w:rsidRPr="00237415">
        <w:rPr>
          <w:rFonts w:ascii="Times New Roman"/>
          <w:sz w:val="24"/>
        </w:rPr>
        <w:t xml:space="preserve">play an active role in building trust in the Korean </w:t>
      </w:r>
      <w:r w:rsidR="00AC4675">
        <w:rPr>
          <w:rFonts w:ascii="Times New Roman" w:hint="eastAsia"/>
          <w:sz w:val="24"/>
        </w:rPr>
        <w:t>carbon market</w:t>
      </w:r>
      <w:r w:rsidRPr="00237415">
        <w:rPr>
          <w:rFonts w:ascii="Times New Roman"/>
          <w:sz w:val="24"/>
        </w:rPr>
        <w:t>.</w:t>
      </w:r>
    </w:p>
    <w:p w14:paraId="39DCC37F" w14:textId="77777777" w:rsidR="00237415" w:rsidRDefault="00237415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3EE76DD3" w14:textId="40A37E28" w:rsidR="00237415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Pr="00764A07">
        <w:rPr>
          <w:rFonts w:ascii="Times New Roman"/>
          <w:sz w:val="24"/>
        </w:rPr>
        <w:t xml:space="preserve">Minister Park shared the plan to establish the Korea Carbon </w:t>
      </w:r>
      <w:proofErr w:type="gramStart"/>
      <w:r w:rsidRPr="00764A07">
        <w:rPr>
          <w:rFonts w:ascii="Times New Roman"/>
          <w:sz w:val="24"/>
        </w:rPr>
        <w:t>Center</w:t>
      </w:r>
      <w:r w:rsidR="00C04496">
        <w:rPr>
          <w:rFonts w:ascii="Times New Roman" w:hint="eastAsia"/>
          <w:sz w:val="24"/>
        </w:rPr>
        <w:t>(</w:t>
      </w:r>
      <w:proofErr w:type="gramEnd"/>
      <w:r w:rsidR="00C04496">
        <w:rPr>
          <w:rFonts w:ascii="Times New Roman" w:hint="eastAsia"/>
          <w:sz w:val="24"/>
        </w:rPr>
        <w:t>tentative name)</w:t>
      </w:r>
      <w:r w:rsidRPr="00764A07">
        <w:rPr>
          <w:rFonts w:ascii="Times New Roman"/>
          <w:sz w:val="24"/>
        </w:rPr>
        <w:t xml:space="preserve"> next year</w:t>
      </w:r>
      <w:r w:rsidR="00B666DA">
        <w:rPr>
          <w:rFonts w:ascii="Times New Roman" w:hint="eastAsia"/>
          <w:sz w:val="24"/>
        </w:rPr>
        <w:t xml:space="preserve"> </w:t>
      </w:r>
      <w:r w:rsidR="00B666DA" w:rsidRPr="00764A07">
        <w:rPr>
          <w:rFonts w:ascii="Times New Roman"/>
          <w:sz w:val="24"/>
        </w:rPr>
        <w:t xml:space="preserve">to </w:t>
      </w:r>
      <w:r w:rsidR="004B29FA">
        <w:rPr>
          <w:rFonts w:ascii="Times New Roman" w:hint="eastAsia"/>
          <w:sz w:val="24"/>
        </w:rPr>
        <w:t>generate</w:t>
      </w:r>
      <w:r w:rsidR="00B666DA" w:rsidRPr="00764A07">
        <w:rPr>
          <w:rFonts w:ascii="Times New Roman"/>
          <w:sz w:val="24"/>
        </w:rPr>
        <w:t xml:space="preserve"> initial demand for the VCM</w:t>
      </w:r>
      <w:r w:rsidR="00B666DA">
        <w:rPr>
          <w:rFonts w:ascii="Times New Roman" w:hint="eastAsia"/>
          <w:sz w:val="24"/>
        </w:rPr>
        <w:t xml:space="preserve">; </w:t>
      </w:r>
      <w:r w:rsidRPr="00764A07">
        <w:rPr>
          <w:rFonts w:ascii="Times New Roman"/>
          <w:sz w:val="24"/>
        </w:rPr>
        <w:t xml:space="preserve">the central government, which emits </w:t>
      </w:r>
      <w:r w:rsidR="00B666DA" w:rsidRPr="00764A07">
        <w:rPr>
          <w:rFonts w:ascii="Times New Roman"/>
          <w:sz w:val="24"/>
        </w:rPr>
        <w:t>roughly</w:t>
      </w:r>
      <w:r w:rsidRPr="00764A07">
        <w:rPr>
          <w:rFonts w:ascii="Times New Roman"/>
          <w:sz w:val="24"/>
        </w:rPr>
        <w:t xml:space="preserve"> 900,000 tons of greenhouse gases annually, plans to responsibly address the climate crisis by directly purchasing up to 200,000 tons of high-</w:t>
      </w:r>
      <w:r w:rsidR="00973876">
        <w:rPr>
          <w:rFonts w:ascii="Times New Roman" w:hint="eastAsia"/>
          <w:sz w:val="24"/>
        </w:rPr>
        <w:t>integrity</w:t>
      </w:r>
      <w:r w:rsidRPr="00764A07">
        <w:rPr>
          <w:rFonts w:ascii="Times New Roman"/>
          <w:sz w:val="24"/>
        </w:rPr>
        <w:t xml:space="preserve"> carbon credits from the VCM. He </w:t>
      </w:r>
      <w:r w:rsidR="00B666DA">
        <w:rPr>
          <w:rFonts w:ascii="Times New Roman" w:hint="eastAsia"/>
          <w:sz w:val="24"/>
        </w:rPr>
        <w:t>sought</w:t>
      </w:r>
      <w:r w:rsidR="00B666DA" w:rsidRPr="00764A07">
        <w:rPr>
          <w:rFonts w:ascii="Times New Roman"/>
          <w:sz w:val="24"/>
        </w:rPr>
        <w:t xml:space="preserve"> </w:t>
      </w:r>
      <w:r w:rsidRPr="00764A07">
        <w:rPr>
          <w:rFonts w:ascii="Times New Roman"/>
          <w:sz w:val="24"/>
        </w:rPr>
        <w:t xml:space="preserve">the GCC's </w:t>
      </w:r>
      <w:r w:rsidR="00B666DA">
        <w:rPr>
          <w:rFonts w:ascii="Times New Roman" w:hint="eastAsia"/>
          <w:sz w:val="24"/>
        </w:rPr>
        <w:t>full</w:t>
      </w:r>
      <w:r w:rsidR="00B666DA" w:rsidRPr="00764A07">
        <w:rPr>
          <w:rFonts w:ascii="Times New Roman"/>
          <w:sz w:val="24"/>
        </w:rPr>
        <w:t xml:space="preserve"> </w:t>
      </w:r>
      <w:r w:rsidRPr="00764A07">
        <w:rPr>
          <w:rFonts w:ascii="Times New Roman"/>
          <w:sz w:val="24"/>
        </w:rPr>
        <w:t>support in helping domestic companies produce high-quality carbon credits.</w:t>
      </w:r>
    </w:p>
    <w:p w14:paraId="52D3FA29" w14:textId="77777777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4F93DBAD" w14:textId="64588223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lastRenderedPageBreak/>
        <w:tab/>
      </w:r>
      <w:r w:rsidRPr="00764A07">
        <w:rPr>
          <w:rFonts w:ascii="Times New Roman"/>
          <w:sz w:val="24"/>
        </w:rPr>
        <w:t xml:space="preserve">Minister Park also </w:t>
      </w:r>
      <w:r w:rsidR="00B666DA" w:rsidRPr="00764A07">
        <w:rPr>
          <w:rFonts w:ascii="Times New Roman"/>
          <w:sz w:val="24"/>
        </w:rPr>
        <w:t>invited</w:t>
      </w:r>
      <w:r w:rsidRPr="00764A07">
        <w:rPr>
          <w:rFonts w:ascii="Times New Roman"/>
          <w:sz w:val="24"/>
        </w:rPr>
        <w:t xml:space="preserve"> Chairman </w:t>
      </w:r>
      <w:proofErr w:type="spellStart"/>
      <w:r w:rsidRPr="00764A07">
        <w:rPr>
          <w:rFonts w:ascii="Times New Roman"/>
          <w:sz w:val="24"/>
        </w:rPr>
        <w:t>Alhorr</w:t>
      </w:r>
      <w:proofErr w:type="spellEnd"/>
      <w:r w:rsidR="00093C6B" w:rsidRPr="00093C6B">
        <w:t xml:space="preserve"> </w:t>
      </w:r>
      <w:r w:rsidR="00093C6B" w:rsidRPr="00093C6B">
        <w:rPr>
          <w:rFonts w:ascii="Times New Roman"/>
          <w:sz w:val="24"/>
        </w:rPr>
        <w:t xml:space="preserve">to act as a bridge to facilitate investments from global funds, such as Qatar's sovereign wealth fund, into various domestic carbon-neutral projects, including carbon removal and energy transition. </w:t>
      </w:r>
      <w:r w:rsidR="00B666DA">
        <w:rPr>
          <w:rFonts w:ascii="Times New Roman"/>
          <w:sz w:val="24"/>
        </w:rPr>
        <w:t>M</w:t>
      </w:r>
      <w:r w:rsidR="00B666DA">
        <w:rPr>
          <w:rFonts w:ascii="Times New Roman" w:hint="eastAsia"/>
          <w:sz w:val="24"/>
        </w:rPr>
        <w:t xml:space="preserve">oving forward, Park </w:t>
      </w:r>
      <w:r w:rsidR="00093C6B" w:rsidRPr="00093C6B">
        <w:rPr>
          <w:rFonts w:ascii="Times New Roman"/>
          <w:sz w:val="24"/>
        </w:rPr>
        <w:t xml:space="preserve">proposed strengthening coordination on </w:t>
      </w:r>
      <w:r w:rsidR="00B666DA">
        <w:rPr>
          <w:rFonts w:ascii="Times New Roman" w:hint="eastAsia"/>
          <w:sz w:val="24"/>
        </w:rPr>
        <w:t xml:space="preserve">the </w:t>
      </w:r>
      <w:r w:rsidR="00093C6B" w:rsidRPr="00093C6B">
        <w:rPr>
          <w:rFonts w:ascii="Times New Roman"/>
          <w:sz w:val="24"/>
        </w:rPr>
        <w:t>international stage, such as the UN Climate Change Conference</w:t>
      </w:r>
      <w:r w:rsidR="00AC4675">
        <w:rPr>
          <w:rFonts w:ascii="Times New Roman" w:hint="eastAsia"/>
          <w:sz w:val="24"/>
        </w:rPr>
        <w:t xml:space="preserve"> of </w:t>
      </w:r>
      <w:r w:rsidR="003D1A86">
        <w:rPr>
          <w:rFonts w:ascii="Times New Roman" w:hint="eastAsia"/>
          <w:sz w:val="24"/>
        </w:rPr>
        <w:t xml:space="preserve">the </w:t>
      </w:r>
      <w:r w:rsidR="00AC4675">
        <w:rPr>
          <w:rFonts w:ascii="Times New Roman" w:hint="eastAsia"/>
          <w:sz w:val="24"/>
        </w:rPr>
        <w:t>Parties</w:t>
      </w:r>
      <w:r w:rsidR="00093C6B" w:rsidRPr="00093C6B">
        <w:rPr>
          <w:rFonts w:ascii="Times New Roman"/>
          <w:sz w:val="24"/>
        </w:rPr>
        <w:t xml:space="preserve"> and </w:t>
      </w:r>
      <w:r w:rsidR="00AC4675">
        <w:rPr>
          <w:rFonts w:ascii="Times New Roman" w:hint="eastAsia"/>
          <w:sz w:val="24"/>
        </w:rPr>
        <w:t>m</w:t>
      </w:r>
      <w:r w:rsidR="00093C6B" w:rsidRPr="00093C6B">
        <w:rPr>
          <w:rFonts w:ascii="Times New Roman"/>
          <w:sz w:val="24"/>
        </w:rPr>
        <w:t xml:space="preserve">ultilateral </w:t>
      </w:r>
      <w:r w:rsidR="00AC4675">
        <w:rPr>
          <w:rFonts w:ascii="Times New Roman" w:hint="eastAsia"/>
          <w:sz w:val="24"/>
        </w:rPr>
        <w:t>d</w:t>
      </w:r>
      <w:r w:rsidR="00093C6B" w:rsidRPr="00093C6B">
        <w:rPr>
          <w:rFonts w:ascii="Times New Roman"/>
          <w:sz w:val="24"/>
        </w:rPr>
        <w:t xml:space="preserve">evelopment </w:t>
      </w:r>
      <w:r w:rsidR="00AC4675">
        <w:rPr>
          <w:rFonts w:ascii="Times New Roman" w:hint="eastAsia"/>
          <w:sz w:val="24"/>
        </w:rPr>
        <w:t>b</w:t>
      </w:r>
      <w:r w:rsidR="00093C6B" w:rsidRPr="00093C6B">
        <w:rPr>
          <w:rFonts w:ascii="Times New Roman"/>
          <w:sz w:val="24"/>
        </w:rPr>
        <w:t>ank projects.</w:t>
      </w:r>
    </w:p>
    <w:p w14:paraId="2D10CA1B" w14:textId="77777777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7346A7A4" w14:textId="05D4B26C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Pr="00764A07">
        <w:rPr>
          <w:rFonts w:ascii="Times New Roman"/>
          <w:sz w:val="24"/>
        </w:rPr>
        <w:t xml:space="preserve">In response, Chairman </w:t>
      </w:r>
      <w:proofErr w:type="spellStart"/>
      <w:r w:rsidRPr="00764A07">
        <w:rPr>
          <w:rFonts w:ascii="Times New Roman"/>
          <w:sz w:val="24"/>
        </w:rPr>
        <w:t>Alhorr</w:t>
      </w:r>
      <w:proofErr w:type="spellEnd"/>
      <w:r w:rsidRPr="00764A07">
        <w:rPr>
          <w:rFonts w:ascii="Times New Roman"/>
          <w:sz w:val="24"/>
        </w:rPr>
        <w:t xml:space="preserve"> highly </w:t>
      </w:r>
      <w:r w:rsidR="00973876">
        <w:rPr>
          <w:rFonts w:ascii="Times New Roman" w:hint="eastAsia"/>
          <w:sz w:val="24"/>
        </w:rPr>
        <w:t>appreciated</w:t>
      </w:r>
      <w:r w:rsidRPr="00764A07">
        <w:rPr>
          <w:rFonts w:ascii="Times New Roman"/>
          <w:sz w:val="24"/>
        </w:rPr>
        <w:t xml:space="preserve"> Korea's NDC targets and efforts to create a carbon market, </w:t>
      </w:r>
      <w:r w:rsidR="00973876" w:rsidRPr="00973876">
        <w:rPr>
          <w:rFonts w:ascii="Times New Roman"/>
          <w:sz w:val="24"/>
        </w:rPr>
        <w:t xml:space="preserve">noting that </w:t>
      </w:r>
      <w:r w:rsidR="00973876">
        <w:rPr>
          <w:rFonts w:ascii="Times New Roman" w:hint="eastAsia"/>
          <w:sz w:val="24"/>
        </w:rPr>
        <w:t>GCC</w:t>
      </w:r>
      <w:r w:rsidR="00973876" w:rsidRPr="00973876">
        <w:rPr>
          <w:rFonts w:ascii="Times New Roman"/>
          <w:sz w:val="24"/>
        </w:rPr>
        <w:t xml:space="preserve"> would closely cooperate to develop the Korean VCM into a global hub.</w:t>
      </w:r>
    </w:p>
    <w:p w14:paraId="6CDA99DC" w14:textId="77777777" w:rsidR="005E7DE6" w:rsidRDefault="005E7DE6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4A8A1EF5" w14:textId="46D7D2AA" w:rsidR="005E7DE6" w:rsidRPr="00FB433C" w:rsidRDefault="005E7DE6" w:rsidP="005E7DE6">
      <w:pPr>
        <w:tabs>
          <w:tab w:val="left" w:pos="555"/>
          <w:tab w:val="left" w:pos="8175"/>
        </w:tabs>
        <w:jc w:val="left"/>
        <w:rPr>
          <w:rFonts w:ascii="Times New Roman"/>
          <w:b/>
          <w:bCs/>
          <w:sz w:val="24"/>
        </w:rPr>
      </w:pPr>
      <w:r w:rsidRPr="00FB433C">
        <w:rPr>
          <w:rFonts w:ascii="Times New Roman" w:hint="eastAsia"/>
          <w:b/>
          <w:bCs/>
          <w:sz w:val="24"/>
        </w:rPr>
        <w:t>MPB</w:t>
      </w:r>
      <w:r w:rsidR="000D627B">
        <w:rPr>
          <w:rFonts w:ascii="Times New Roman" w:hint="eastAsia"/>
          <w:b/>
          <w:bCs/>
          <w:sz w:val="24"/>
        </w:rPr>
        <w:t xml:space="preserve">, </w:t>
      </w:r>
      <w:r>
        <w:rPr>
          <w:rFonts w:ascii="Times New Roman" w:hint="eastAsia"/>
          <w:b/>
          <w:bCs/>
          <w:sz w:val="24"/>
        </w:rPr>
        <w:t>GCC</w:t>
      </w:r>
      <w:r w:rsidR="000D627B">
        <w:rPr>
          <w:rFonts w:ascii="Times New Roman" w:hint="eastAsia"/>
          <w:b/>
          <w:bCs/>
          <w:sz w:val="24"/>
        </w:rPr>
        <w:t xml:space="preserve">, and </w:t>
      </w:r>
      <w:r>
        <w:rPr>
          <w:rFonts w:ascii="Times New Roman" w:hint="eastAsia"/>
          <w:b/>
          <w:bCs/>
          <w:sz w:val="24"/>
        </w:rPr>
        <w:t xml:space="preserve">KCCI Sign </w:t>
      </w:r>
      <w:r w:rsidR="000D627B">
        <w:rPr>
          <w:rFonts w:ascii="Times New Roman" w:hint="eastAsia"/>
          <w:b/>
          <w:bCs/>
          <w:sz w:val="24"/>
        </w:rPr>
        <w:t>Tripartite</w:t>
      </w:r>
      <w:r>
        <w:rPr>
          <w:rFonts w:ascii="Times New Roman" w:hint="eastAsia"/>
          <w:b/>
          <w:bCs/>
          <w:sz w:val="24"/>
        </w:rPr>
        <w:t xml:space="preserve"> MOU</w:t>
      </w:r>
    </w:p>
    <w:p w14:paraId="3E94C031" w14:textId="77777777" w:rsidR="005E7DE6" w:rsidRDefault="005E7DE6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4C3A0083" w14:textId="4BCD7B40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7C5FDB">
        <w:rPr>
          <w:rFonts w:ascii="Times New Roman" w:hint="eastAsia"/>
          <w:sz w:val="24"/>
        </w:rPr>
        <w:t>O</w:t>
      </w:r>
      <w:r w:rsidRPr="00764A07">
        <w:rPr>
          <w:rFonts w:ascii="Times New Roman"/>
          <w:sz w:val="24"/>
        </w:rPr>
        <w:t>n the same day, MPB</w:t>
      </w:r>
      <w:r w:rsidR="007C5FDB">
        <w:rPr>
          <w:rFonts w:ascii="Times New Roman" w:hint="eastAsia"/>
          <w:sz w:val="24"/>
        </w:rPr>
        <w:t xml:space="preserve"> and GCC</w:t>
      </w:r>
      <w:r w:rsidRPr="00764A07">
        <w:rPr>
          <w:rFonts w:ascii="Times New Roman"/>
          <w:sz w:val="24"/>
        </w:rPr>
        <w:t xml:space="preserve"> signed a </w:t>
      </w:r>
      <w:r w:rsidRPr="00E54656">
        <w:rPr>
          <w:rFonts w:ascii="Times New Roman"/>
          <w:i/>
          <w:iCs/>
          <w:sz w:val="24"/>
        </w:rPr>
        <w:t>Tripartite Memorandum of Understanding</w:t>
      </w:r>
      <w:r w:rsidR="00E421E5">
        <w:rPr>
          <w:rFonts w:ascii="Times New Roman" w:hint="eastAsia"/>
          <w:i/>
          <w:iCs/>
          <w:sz w:val="24"/>
        </w:rPr>
        <w:t xml:space="preserve"> (MOU)</w:t>
      </w:r>
      <w:r w:rsidRPr="00E54656">
        <w:rPr>
          <w:rFonts w:ascii="Times New Roman"/>
          <w:i/>
          <w:iCs/>
          <w:sz w:val="24"/>
        </w:rPr>
        <w:t xml:space="preserve"> for the Creation of a Korean Voluntary Carbon Market Ecosystem</w:t>
      </w:r>
      <w:r w:rsidRPr="00764A07">
        <w:rPr>
          <w:rFonts w:ascii="Times New Roman"/>
          <w:sz w:val="24"/>
        </w:rPr>
        <w:t xml:space="preserve"> with the Korea Chamber of Commerce and Industry (KCCI). The</w:t>
      </w:r>
      <w:r w:rsidR="007C5FDB">
        <w:rPr>
          <w:rFonts w:ascii="Times New Roman" w:hint="eastAsia"/>
          <w:sz w:val="24"/>
        </w:rPr>
        <w:t xml:space="preserve"> </w:t>
      </w:r>
      <w:r w:rsidRPr="00764A07">
        <w:rPr>
          <w:rFonts w:ascii="Times New Roman"/>
          <w:sz w:val="24"/>
        </w:rPr>
        <w:t xml:space="preserve">ceremony was attended by MPB Vice Minister Cho </w:t>
      </w:r>
      <w:proofErr w:type="spellStart"/>
      <w:r w:rsidRPr="00764A07">
        <w:rPr>
          <w:rFonts w:ascii="Times New Roman"/>
          <w:sz w:val="24"/>
        </w:rPr>
        <w:t>Yongbeom</w:t>
      </w:r>
      <w:proofErr w:type="spellEnd"/>
      <w:r w:rsidRPr="00764A07">
        <w:rPr>
          <w:rFonts w:ascii="Times New Roman"/>
          <w:sz w:val="24"/>
        </w:rPr>
        <w:t xml:space="preserve">, GCC Chairman Dr. Yousef Mohammed </w:t>
      </w:r>
      <w:proofErr w:type="spellStart"/>
      <w:r w:rsidRPr="00764A07">
        <w:rPr>
          <w:rFonts w:ascii="Times New Roman"/>
          <w:sz w:val="24"/>
        </w:rPr>
        <w:t>Alhorr</w:t>
      </w:r>
      <w:proofErr w:type="spellEnd"/>
      <w:r w:rsidRPr="00764A07">
        <w:rPr>
          <w:rFonts w:ascii="Times New Roman"/>
          <w:sz w:val="24"/>
        </w:rPr>
        <w:t>, and KCCI Sustainable Management Institute</w:t>
      </w:r>
      <w:r w:rsidR="00B55DAB">
        <w:rPr>
          <w:rFonts w:ascii="Times New Roman" w:hint="eastAsia"/>
          <w:sz w:val="24"/>
        </w:rPr>
        <w:t xml:space="preserve"> (SMI)</w:t>
      </w:r>
      <w:r w:rsidRPr="00764A07">
        <w:rPr>
          <w:rFonts w:ascii="Times New Roman"/>
          <w:sz w:val="24"/>
        </w:rPr>
        <w:t xml:space="preserve"> President Cho Young-jun.</w:t>
      </w:r>
    </w:p>
    <w:p w14:paraId="747973D6" w14:textId="77777777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30253CC7" w14:textId="4D6BEBB8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093C6B" w:rsidRPr="00093C6B">
        <w:rPr>
          <w:rFonts w:ascii="Times New Roman"/>
          <w:sz w:val="24"/>
        </w:rPr>
        <w:t xml:space="preserve">This agreement aims to enhance the international utilization of domestically produced carbon credits and further improve the credibility of the domestic VCM by leveraging the GCC's advanced operational experience as a VCM </w:t>
      </w:r>
      <w:r w:rsidR="00A50027">
        <w:rPr>
          <w:rFonts w:ascii="Times New Roman"/>
          <w:sz w:val="24"/>
        </w:rPr>
        <w:t>crediting</w:t>
      </w:r>
      <w:r w:rsidR="00A50027">
        <w:rPr>
          <w:rFonts w:ascii="Times New Roman" w:hint="eastAsia"/>
          <w:sz w:val="24"/>
        </w:rPr>
        <w:t xml:space="preserve"> program</w:t>
      </w:r>
      <w:r w:rsidR="00E421E5" w:rsidRPr="00093C6B">
        <w:rPr>
          <w:rFonts w:ascii="Times New Roman"/>
          <w:sz w:val="24"/>
        </w:rPr>
        <w:t xml:space="preserve"> </w:t>
      </w:r>
      <w:r w:rsidR="00093C6B" w:rsidRPr="00093C6B">
        <w:rPr>
          <w:rFonts w:ascii="Times New Roman"/>
          <w:sz w:val="24"/>
        </w:rPr>
        <w:t>and collaborating with the KCCI's Carbon Reduction Certification Center, Korea's leading certification institution.</w:t>
      </w:r>
    </w:p>
    <w:p w14:paraId="5AFC208B" w14:textId="77777777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3A6679CC" w14:textId="05587888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4B29FA">
        <w:rPr>
          <w:rFonts w:ascii="Times New Roman" w:hint="eastAsia"/>
          <w:sz w:val="24"/>
        </w:rPr>
        <w:t>During his</w:t>
      </w:r>
      <w:r w:rsidR="00500649" w:rsidRPr="00764A07">
        <w:rPr>
          <w:rFonts w:ascii="Times New Roman"/>
          <w:sz w:val="24"/>
        </w:rPr>
        <w:t xml:space="preserve"> </w:t>
      </w:r>
      <w:r w:rsidRPr="00764A07">
        <w:rPr>
          <w:rFonts w:ascii="Times New Roman"/>
          <w:sz w:val="24"/>
        </w:rPr>
        <w:t xml:space="preserve">welcoming remarks, MPB Vice Minister Cho </w:t>
      </w:r>
      <w:r w:rsidR="004B29FA">
        <w:rPr>
          <w:rFonts w:ascii="Times New Roman" w:hint="eastAsia"/>
          <w:sz w:val="24"/>
        </w:rPr>
        <w:t>stated</w:t>
      </w:r>
      <w:r w:rsidRPr="00764A07">
        <w:rPr>
          <w:rFonts w:ascii="Times New Roman"/>
          <w:sz w:val="24"/>
        </w:rPr>
        <w:t xml:space="preserve">, "Although 10 years have passed since the adoption of the Paris Agreement, the climate crisis has worsened." </w:t>
      </w:r>
      <w:r w:rsidR="00973876">
        <w:rPr>
          <w:rFonts w:ascii="Times New Roman" w:hint="eastAsia"/>
          <w:sz w:val="24"/>
        </w:rPr>
        <w:t>H</w:t>
      </w:r>
      <w:r w:rsidRPr="00764A07">
        <w:rPr>
          <w:rFonts w:ascii="Times New Roman"/>
          <w:sz w:val="24"/>
        </w:rPr>
        <w:t>e</w:t>
      </w:r>
      <w:r w:rsidR="00973876">
        <w:rPr>
          <w:rFonts w:ascii="Times New Roman" w:hint="eastAsia"/>
          <w:sz w:val="24"/>
        </w:rPr>
        <w:t xml:space="preserve"> also highlighted</w:t>
      </w:r>
      <w:r w:rsidRPr="00764A07">
        <w:rPr>
          <w:rFonts w:ascii="Times New Roman"/>
          <w:sz w:val="24"/>
        </w:rPr>
        <w:t xml:space="preserve">, "To respond to the climate crisis, it is necessary to </w:t>
      </w:r>
      <w:r w:rsidR="00A50027">
        <w:rPr>
          <w:rFonts w:ascii="Times New Roman" w:hint="eastAsia"/>
          <w:sz w:val="24"/>
        </w:rPr>
        <w:t>revitalize</w:t>
      </w:r>
      <w:r w:rsidR="00A50027" w:rsidRPr="00764A07">
        <w:rPr>
          <w:rFonts w:ascii="Times New Roman"/>
          <w:sz w:val="24"/>
        </w:rPr>
        <w:t xml:space="preserve"> </w:t>
      </w:r>
      <w:r w:rsidRPr="00764A07">
        <w:rPr>
          <w:rFonts w:ascii="Times New Roman"/>
          <w:sz w:val="24"/>
        </w:rPr>
        <w:t xml:space="preserve">the voluntary carbon market, which transforms carbon reduction into economic activities that </w:t>
      </w:r>
      <w:r w:rsidR="004B29FA">
        <w:rPr>
          <w:rFonts w:ascii="Times New Roman" w:hint="eastAsia"/>
          <w:sz w:val="24"/>
        </w:rPr>
        <w:t>unlock</w:t>
      </w:r>
      <w:r w:rsidR="004B29FA" w:rsidRPr="00764A07">
        <w:rPr>
          <w:rFonts w:ascii="Times New Roman"/>
          <w:sz w:val="24"/>
        </w:rPr>
        <w:t xml:space="preserve"> </w:t>
      </w:r>
      <w:r w:rsidRPr="00764A07">
        <w:rPr>
          <w:rFonts w:ascii="Times New Roman"/>
          <w:sz w:val="24"/>
        </w:rPr>
        <w:t xml:space="preserve">new value and opportunities." He added, "To </w:t>
      </w:r>
      <w:r w:rsidR="00481325">
        <w:rPr>
          <w:rFonts w:ascii="Times New Roman" w:hint="eastAsia"/>
          <w:sz w:val="24"/>
        </w:rPr>
        <w:t>lay</w:t>
      </w:r>
      <w:r w:rsidR="004B29FA" w:rsidRPr="00764A07">
        <w:rPr>
          <w:rFonts w:ascii="Times New Roman"/>
          <w:sz w:val="24"/>
        </w:rPr>
        <w:t xml:space="preserve"> </w:t>
      </w:r>
      <w:r w:rsidRPr="00764A07">
        <w:rPr>
          <w:rFonts w:ascii="Times New Roman"/>
          <w:sz w:val="24"/>
        </w:rPr>
        <w:t>the core foundation of trust, we will create a new model of carbon market cooperation connecting Asia and the Middle East by combining MPB's policy and financial support, GCC's strict and transparent verification system, and KCCI's carbon reduction project</w:t>
      </w:r>
      <w:r w:rsidR="00973876">
        <w:rPr>
          <w:rFonts w:ascii="Times New Roman" w:hint="eastAsia"/>
          <w:sz w:val="24"/>
        </w:rPr>
        <w:t>s</w:t>
      </w:r>
      <w:r w:rsidRPr="00764A07">
        <w:rPr>
          <w:rFonts w:ascii="Times New Roman"/>
          <w:sz w:val="24"/>
        </w:rPr>
        <w:t>."</w:t>
      </w:r>
    </w:p>
    <w:p w14:paraId="331F2A27" w14:textId="77777777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186E01F2" w14:textId="2F738CC2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Pr="00764A07">
        <w:rPr>
          <w:rFonts w:ascii="Times New Roman"/>
          <w:sz w:val="24"/>
        </w:rPr>
        <w:t xml:space="preserve">GCC Chairman </w:t>
      </w:r>
      <w:proofErr w:type="spellStart"/>
      <w:r w:rsidRPr="00764A07">
        <w:rPr>
          <w:rFonts w:ascii="Times New Roman"/>
          <w:sz w:val="24"/>
        </w:rPr>
        <w:t>Alhorr</w:t>
      </w:r>
      <w:proofErr w:type="spellEnd"/>
      <w:r w:rsidRPr="00764A07">
        <w:rPr>
          <w:rFonts w:ascii="Times New Roman"/>
          <w:sz w:val="24"/>
        </w:rPr>
        <w:t xml:space="preserve"> </w:t>
      </w:r>
      <w:r w:rsidR="00B55DAB">
        <w:rPr>
          <w:rFonts w:ascii="Times New Roman" w:hint="eastAsia"/>
          <w:sz w:val="24"/>
        </w:rPr>
        <w:t>highlighted</w:t>
      </w:r>
      <w:r w:rsidRPr="00764A07">
        <w:rPr>
          <w:rFonts w:ascii="Times New Roman"/>
          <w:sz w:val="24"/>
        </w:rPr>
        <w:t>, "</w:t>
      </w:r>
      <w:r w:rsidR="00517EBF">
        <w:rPr>
          <w:rFonts w:ascii="Times New Roman" w:hint="eastAsia"/>
          <w:sz w:val="24"/>
        </w:rPr>
        <w:t xml:space="preserve">The </w:t>
      </w:r>
      <w:r w:rsidRPr="00764A07">
        <w:rPr>
          <w:rFonts w:ascii="Times New Roman"/>
          <w:sz w:val="24"/>
        </w:rPr>
        <w:t>GCC's expertise in high-quality, high</w:t>
      </w:r>
      <w:r w:rsidR="00517EBF">
        <w:rPr>
          <w:rFonts w:ascii="Times New Roman" w:hint="eastAsia"/>
          <w:sz w:val="24"/>
        </w:rPr>
        <w:t>-</w:t>
      </w:r>
      <w:r w:rsidRPr="00764A07">
        <w:rPr>
          <w:rFonts w:ascii="Times New Roman"/>
          <w:sz w:val="24"/>
        </w:rPr>
        <w:t>reliab</w:t>
      </w:r>
      <w:r w:rsidR="00517EBF">
        <w:rPr>
          <w:rFonts w:ascii="Times New Roman" w:hint="eastAsia"/>
          <w:sz w:val="24"/>
        </w:rPr>
        <w:t>ility</w:t>
      </w:r>
      <w:r w:rsidRPr="00764A07">
        <w:rPr>
          <w:rFonts w:ascii="Times New Roman"/>
          <w:sz w:val="24"/>
        </w:rPr>
        <w:t xml:space="preserve"> standards, </w:t>
      </w:r>
      <w:proofErr w:type="spellStart"/>
      <w:r w:rsidRPr="00764A07">
        <w:rPr>
          <w:rFonts w:ascii="Times New Roman"/>
          <w:sz w:val="24"/>
        </w:rPr>
        <w:t>dMRV</w:t>
      </w:r>
      <w:proofErr w:type="spellEnd"/>
      <w:r w:rsidRPr="00764A07">
        <w:rPr>
          <w:rFonts w:ascii="Times New Roman"/>
          <w:sz w:val="24"/>
        </w:rPr>
        <w:t>, and registry operations will contribute to linking the Korean carbon credit market internationally."</w:t>
      </w:r>
      <w:r w:rsidR="00B55DAB">
        <w:rPr>
          <w:rFonts w:ascii="Times New Roman" w:hint="eastAsia"/>
          <w:sz w:val="24"/>
        </w:rPr>
        <w:t xml:space="preserve"> </w:t>
      </w:r>
      <w:r w:rsidRPr="00764A07">
        <w:rPr>
          <w:rFonts w:ascii="Times New Roman"/>
          <w:sz w:val="24"/>
        </w:rPr>
        <w:t xml:space="preserve">KCCI </w:t>
      </w:r>
      <w:r w:rsidR="00B55DAB">
        <w:rPr>
          <w:rFonts w:ascii="Times New Roman" w:hint="eastAsia"/>
          <w:sz w:val="24"/>
        </w:rPr>
        <w:t>SMI</w:t>
      </w:r>
      <w:r w:rsidR="00B55DAB" w:rsidRPr="00764A07" w:rsidDel="00B55DAB">
        <w:rPr>
          <w:rFonts w:ascii="Times New Roman"/>
          <w:sz w:val="24"/>
        </w:rPr>
        <w:t xml:space="preserve"> </w:t>
      </w:r>
      <w:r w:rsidRPr="00764A07">
        <w:rPr>
          <w:rFonts w:ascii="Times New Roman"/>
          <w:sz w:val="24"/>
        </w:rPr>
        <w:t>President Cho Young-</w:t>
      </w:r>
      <w:proofErr w:type="spellStart"/>
      <w:r w:rsidRPr="00764A07">
        <w:rPr>
          <w:rFonts w:ascii="Times New Roman"/>
          <w:sz w:val="24"/>
        </w:rPr>
        <w:t>jun</w:t>
      </w:r>
      <w:proofErr w:type="spellEnd"/>
      <w:r w:rsidRPr="00764A07">
        <w:rPr>
          <w:rFonts w:ascii="Times New Roman"/>
          <w:sz w:val="24"/>
        </w:rPr>
        <w:t xml:space="preserve"> </w:t>
      </w:r>
      <w:r w:rsidR="00B55DAB">
        <w:rPr>
          <w:rFonts w:ascii="Times New Roman" w:hint="eastAsia"/>
          <w:sz w:val="24"/>
        </w:rPr>
        <w:t>noted</w:t>
      </w:r>
      <w:r w:rsidRPr="00764A07">
        <w:rPr>
          <w:rFonts w:ascii="Times New Roman"/>
          <w:sz w:val="24"/>
        </w:rPr>
        <w:t>, "With this agreement as a stepping stone, we will support excellent domestic reduction technologies and carbon credits so they can be recognized globally."</w:t>
      </w:r>
    </w:p>
    <w:p w14:paraId="16232EA0" w14:textId="77777777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177488B4" w14:textId="7E8881D7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Pr="00764A07">
        <w:rPr>
          <w:rFonts w:ascii="Times New Roman"/>
          <w:sz w:val="24"/>
        </w:rPr>
        <w:t>Through this MOU, the three organizations plan to promote joint cooperation projects: sharing know-how on voluntary carbon credit certification methodologies and registry management;</w:t>
      </w:r>
      <w:r w:rsidR="00500649">
        <w:rPr>
          <w:rFonts w:ascii="Times New Roman" w:hint="eastAsia"/>
          <w:sz w:val="24"/>
        </w:rPr>
        <w:t xml:space="preserve"> building</w:t>
      </w:r>
      <w:r w:rsidR="00D631AD" w:rsidRPr="00764A07">
        <w:rPr>
          <w:rFonts w:ascii="Times New Roman"/>
          <w:sz w:val="24"/>
        </w:rPr>
        <w:t xml:space="preserve"> </w:t>
      </w:r>
      <w:r w:rsidRPr="00764A07">
        <w:rPr>
          <w:rFonts w:ascii="Times New Roman"/>
          <w:sz w:val="24"/>
        </w:rPr>
        <w:t xml:space="preserve">foundations for </w:t>
      </w:r>
      <w:r w:rsidR="00B55DAB" w:rsidRPr="00764A07">
        <w:rPr>
          <w:rFonts w:ascii="Times New Roman"/>
          <w:sz w:val="24"/>
        </w:rPr>
        <w:t xml:space="preserve">mutual </w:t>
      </w:r>
      <w:r w:rsidRPr="00764A07">
        <w:rPr>
          <w:rFonts w:ascii="Times New Roman"/>
          <w:sz w:val="24"/>
        </w:rPr>
        <w:t>international recognition and linkage of high-quality reduction outcomes; and responding to international norms such as CORSIA and Article 6 of the Paris Agreement.</w:t>
      </w:r>
    </w:p>
    <w:p w14:paraId="237B859B" w14:textId="77777777" w:rsidR="00764A07" w:rsidRDefault="00764A07" w:rsidP="005A11F2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</w:p>
    <w:p w14:paraId="3DBEBFA7" w14:textId="67872E0A" w:rsidR="004B63C3" w:rsidRDefault="00764A07" w:rsidP="004B63C3">
      <w:pPr>
        <w:tabs>
          <w:tab w:val="left" w:pos="555"/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ab/>
      </w:r>
      <w:r w:rsidR="00D631AD">
        <w:rPr>
          <w:rFonts w:ascii="Times New Roman" w:hint="eastAsia"/>
          <w:sz w:val="24"/>
        </w:rPr>
        <w:t>Looking ahead</w:t>
      </w:r>
      <w:r w:rsidRPr="00764A07">
        <w:rPr>
          <w:rFonts w:ascii="Times New Roman"/>
          <w:sz w:val="24"/>
        </w:rPr>
        <w:t xml:space="preserve">, MPB </w:t>
      </w:r>
      <w:r w:rsidR="00D631AD">
        <w:rPr>
          <w:rFonts w:ascii="Times New Roman" w:hint="eastAsia"/>
          <w:sz w:val="24"/>
        </w:rPr>
        <w:t>will</w:t>
      </w:r>
      <w:r w:rsidRPr="00764A07">
        <w:rPr>
          <w:rFonts w:ascii="Times New Roman"/>
          <w:sz w:val="24"/>
        </w:rPr>
        <w:t xml:space="preserve"> continu</w:t>
      </w:r>
      <w:r w:rsidR="00D631AD">
        <w:rPr>
          <w:rFonts w:ascii="Times New Roman" w:hint="eastAsia"/>
          <w:sz w:val="24"/>
        </w:rPr>
        <w:t>e to deepen</w:t>
      </w:r>
      <w:r w:rsidRPr="00764A07">
        <w:rPr>
          <w:rFonts w:ascii="Times New Roman"/>
          <w:sz w:val="24"/>
        </w:rPr>
        <w:t xml:space="preserve"> cooperation with various institutions, including global certification bodies, rating agencies, and</w:t>
      </w:r>
      <w:r w:rsidR="00D631AD">
        <w:rPr>
          <w:rFonts w:ascii="Times New Roman" w:hint="eastAsia"/>
          <w:sz w:val="24"/>
        </w:rPr>
        <w:t xml:space="preserve"> relevant</w:t>
      </w:r>
      <w:r w:rsidRPr="00764A07">
        <w:rPr>
          <w:rFonts w:ascii="Times New Roman"/>
          <w:sz w:val="24"/>
        </w:rPr>
        <w:t xml:space="preserve"> international organizations, to broaden the foundation of the domestic voluntary carbon market.</w:t>
      </w:r>
    </w:p>
    <w:sectPr w:rsidR="004B63C3">
      <w:footerReference w:type="default" r:id="rId10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FE935" w14:textId="77777777" w:rsidR="00A11528" w:rsidRDefault="00A11528">
      <w:r>
        <w:separator/>
      </w:r>
    </w:p>
  </w:endnote>
  <w:endnote w:type="continuationSeparator" w:id="0">
    <w:p w14:paraId="7DE4FD40" w14:textId="77777777" w:rsidR="00A11528" w:rsidRDefault="00A1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7BC5" w14:textId="38604664" w:rsidR="002B2F76" w:rsidRDefault="00A22DEB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 w:rsidR="00934F3D">
      <w:rPr>
        <w:rFonts w:ascii="Times New Roman" w:hint="eastAsia"/>
        <w:b/>
        <w:color w:val="808080"/>
        <w:sz w:val="24"/>
      </w:rPr>
      <w:t>PLANNING</w:t>
    </w:r>
    <w:r>
      <w:rPr>
        <w:rFonts w:ascii="Times New Roman"/>
        <w:b/>
        <w:color w:val="808080"/>
        <w:sz w:val="24"/>
      </w:rPr>
      <w:t xml:space="preserve"> AND </w:t>
    </w:r>
    <w:r w:rsidR="00934F3D">
      <w:rPr>
        <w:rFonts w:ascii="Times New Roman" w:hint="eastAsia"/>
        <w:b/>
        <w:color w:val="808080"/>
        <w:sz w:val="24"/>
      </w:rPr>
      <w:t>BUDGET</w:t>
    </w:r>
  </w:p>
  <w:p w14:paraId="5A352854" w14:textId="1EC25C17" w:rsidR="002B2F76" w:rsidRDefault="00A22DEB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</w:t>
    </w:r>
    <w:r w:rsidR="00934F3D">
      <w:rPr>
        <w:rFonts w:ascii="Times New Roman" w:hint="eastAsia"/>
        <w:b/>
        <w:color w:val="808080"/>
        <w:szCs w:val="20"/>
      </w:rPr>
      <w:t>pb</w:t>
    </w:r>
    <w:r>
      <w:rPr>
        <w:rFonts w:ascii="Times New Roman"/>
        <w:b/>
        <w:color w:val="808080"/>
        <w:szCs w:val="20"/>
      </w:rPr>
      <w:t>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D4C77" w14:textId="77777777" w:rsidR="00A11528" w:rsidRDefault="00A11528">
      <w:r>
        <w:separator/>
      </w:r>
    </w:p>
  </w:footnote>
  <w:footnote w:type="continuationSeparator" w:id="0">
    <w:p w14:paraId="6E25151D" w14:textId="77777777" w:rsidR="00A11528" w:rsidRDefault="00A115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32BD9"/>
    <w:multiLevelType w:val="hybridMultilevel"/>
    <w:tmpl w:val="8A0C6186"/>
    <w:lvl w:ilvl="0" w:tplc="B3C2BEA6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4087C6B"/>
    <w:multiLevelType w:val="hybridMultilevel"/>
    <w:tmpl w:val="4516CE56"/>
    <w:lvl w:ilvl="0" w:tplc="61045514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3A27911"/>
    <w:multiLevelType w:val="hybridMultilevel"/>
    <w:tmpl w:val="922C3992"/>
    <w:lvl w:ilvl="0" w:tplc="8E1C489A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42433E66"/>
    <w:multiLevelType w:val="hybridMultilevel"/>
    <w:tmpl w:val="C360F68A"/>
    <w:lvl w:ilvl="0" w:tplc="1D86DED4">
      <w:start w:val="1"/>
      <w:numFmt w:val="bullet"/>
      <w:lvlText w:val=""/>
      <w:lvlJc w:val="left"/>
      <w:pPr>
        <w:ind w:left="596" w:hanging="360"/>
      </w:pPr>
      <w:rPr>
        <w:rFonts w:ascii="Wingdings" w:hAnsi="Wingdings" w:hint="default"/>
      </w:rPr>
    </w:lvl>
    <w:lvl w:ilvl="1" w:tplc="FFFFFFFF" w:tentative="1">
      <w:start w:val="1"/>
      <w:numFmt w:val="upperLetter"/>
      <w:lvlText w:val="%2."/>
      <w:lvlJc w:val="left"/>
      <w:pPr>
        <w:ind w:left="1116" w:hanging="440"/>
      </w:pPr>
    </w:lvl>
    <w:lvl w:ilvl="2" w:tplc="FFFFFFFF" w:tentative="1">
      <w:start w:val="1"/>
      <w:numFmt w:val="lowerRoman"/>
      <w:lvlText w:val="%3."/>
      <w:lvlJc w:val="right"/>
      <w:pPr>
        <w:ind w:left="1556" w:hanging="440"/>
      </w:pPr>
    </w:lvl>
    <w:lvl w:ilvl="3" w:tplc="FFFFFFFF" w:tentative="1">
      <w:start w:val="1"/>
      <w:numFmt w:val="decimal"/>
      <w:lvlText w:val="%4."/>
      <w:lvlJc w:val="left"/>
      <w:pPr>
        <w:ind w:left="1996" w:hanging="440"/>
      </w:pPr>
    </w:lvl>
    <w:lvl w:ilvl="4" w:tplc="FFFFFFFF" w:tentative="1">
      <w:start w:val="1"/>
      <w:numFmt w:val="upperLetter"/>
      <w:lvlText w:val="%5."/>
      <w:lvlJc w:val="left"/>
      <w:pPr>
        <w:ind w:left="2436" w:hanging="440"/>
      </w:pPr>
    </w:lvl>
    <w:lvl w:ilvl="5" w:tplc="FFFFFFFF" w:tentative="1">
      <w:start w:val="1"/>
      <w:numFmt w:val="lowerRoman"/>
      <w:lvlText w:val="%6."/>
      <w:lvlJc w:val="right"/>
      <w:pPr>
        <w:ind w:left="2876" w:hanging="440"/>
      </w:pPr>
    </w:lvl>
    <w:lvl w:ilvl="6" w:tplc="FFFFFFFF" w:tentative="1">
      <w:start w:val="1"/>
      <w:numFmt w:val="decimal"/>
      <w:lvlText w:val="%7."/>
      <w:lvlJc w:val="left"/>
      <w:pPr>
        <w:ind w:left="3316" w:hanging="440"/>
      </w:pPr>
    </w:lvl>
    <w:lvl w:ilvl="7" w:tplc="FFFFFFFF" w:tentative="1">
      <w:start w:val="1"/>
      <w:numFmt w:val="upperLetter"/>
      <w:lvlText w:val="%8."/>
      <w:lvlJc w:val="left"/>
      <w:pPr>
        <w:ind w:left="3756" w:hanging="440"/>
      </w:pPr>
    </w:lvl>
    <w:lvl w:ilvl="8" w:tplc="FFFFFFFF" w:tentative="1">
      <w:start w:val="1"/>
      <w:numFmt w:val="lowerRoman"/>
      <w:lvlText w:val="%9."/>
      <w:lvlJc w:val="right"/>
      <w:pPr>
        <w:ind w:left="4196" w:hanging="440"/>
      </w:pPr>
    </w:lvl>
  </w:abstractNum>
  <w:abstractNum w:abstractNumId="4" w15:restartNumberingAfterBreak="0">
    <w:nsid w:val="4D016119"/>
    <w:multiLevelType w:val="hybridMultilevel"/>
    <w:tmpl w:val="3F90009A"/>
    <w:lvl w:ilvl="0" w:tplc="0CFC9A0C">
      <w:start w:val="1"/>
      <w:numFmt w:val="decimal"/>
      <w:lvlText w:val="%1)"/>
      <w:lvlJc w:val="left"/>
      <w:pPr>
        <w:ind w:left="59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6" w:hanging="440"/>
      </w:pPr>
    </w:lvl>
    <w:lvl w:ilvl="2" w:tplc="0409001B" w:tentative="1">
      <w:start w:val="1"/>
      <w:numFmt w:val="lowerRoman"/>
      <w:lvlText w:val="%3."/>
      <w:lvlJc w:val="right"/>
      <w:pPr>
        <w:ind w:left="1556" w:hanging="440"/>
      </w:pPr>
    </w:lvl>
    <w:lvl w:ilvl="3" w:tplc="0409000F" w:tentative="1">
      <w:start w:val="1"/>
      <w:numFmt w:val="decimal"/>
      <w:lvlText w:val="%4."/>
      <w:lvlJc w:val="left"/>
      <w:pPr>
        <w:ind w:left="1996" w:hanging="440"/>
      </w:pPr>
    </w:lvl>
    <w:lvl w:ilvl="4" w:tplc="04090019" w:tentative="1">
      <w:start w:val="1"/>
      <w:numFmt w:val="upperLetter"/>
      <w:lvlText w:val="%5."/>
      <w:lvlJc w:val="left"/>
      <w:pPr>
        <w:ind w:left="2436" w:hanging="440"/>
      </w:pPr>
    </w:lvl>
    <w:lvl w:ilvl="5" w:tplc="0409001B" w:tentative="1">
      <w:start w:val="1"/>
      <w:numFmt w:val="lowerRoman"/>
      <w:lvlText w:val="%6."/>
      <w:lvlJc w:val="right"/>
      <w:pPr>
        <w:ind w:left="2876" w:hanging="440"/>
      </w:pPr>
    </w:lvl>
    <w:lvl w:ilvl="6" w:tplc="0409000F" w:tentative="1">
      <w:start w:val="1"/>
      <w:numFmt w:val="decimal"/>
      <w:lvlText w:val="%7."/>
      <w:lvlJc w:val="left"/>
      <w:pPr>
        <w:ind w:left="3316" w:hanging="440"/>
      </w:pPr>
    </w:lvl>
    <w:lvl w:ilvl="7" w:tplc="04090019" w:tentative="1">
      <w:start w:val="1"/>
      <w:numFmt w:val="upperLetter"/>
      <w:lvlText w:val="%8."/>
      <w:lvlJc w:val="left"/>
      <w:pPr>
        <w:ind w:left="3756" w:hanging="440"/>
      </w:pPr>
    </w:lvl>
    <w:lvl w:ilvl="8" w:tplc="0409001B" w:tentative="1">
      <w:start w:val="1"/>
      <w:numFmt w:val="lowerRoman"/>
      <w:lvlText w:val="%9."/>
      <w:lvlJc w:val="right"/>
      <w:pPr>
        <w:ind w:left="4196" w:hanging="440"/>
      </w:pPr>
    </w:lvl>
  </w:abstractNum>
  <w:abstractNum w:abstractNumId="5" w15:restartNumberingAfterBreak="0">
    <w:nsid w:val="67D81CAB"/>
    <w:multiLevelType w:val="hybridMultilevel"/>
    <w:tmpl w:val="B442FC64"/>
    <w:lvl w:ilvl="0" w:tplc="A5FC4092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68141D5C"/>
    <w:multiLevelType w:val="hybridMultilevel"/>
    <w:tmpl w:val="E5D0EF5A"/>
    <w:lvl w:ilvl="0" w:tplc="350212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68584221"/>
    <w:multiLevelType w:val="hybridMultilevel"/>
    <w:tmpl w:val="1FFC55BC"/>
    <w:lvl w:ilvl="0" w:tplc="79DC504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8" w15:restartNumberingAfterBreak="0">
    <w:nsid w:val="70054998"/>
    <w:multiLevelType w:val="hybridMultilevel"/>
    <w:tmpl w:val="71B47BF4"/>
    <w:lvl w:ilvl="0" w:tplc="B35451FA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7ED75FB7"/>
    <w:multiLevelType w:val="hybridMultilevel"/>
    <w:tmpl w:val="C98A45D2"/>
    <w:lvl w:ilvl="0" w:tplc="E4CAD5CE">
      <w:start w:val="1"/>
      <w:numFmt w:val="decimalEnclosedCircle"/>
      <w:lvlText w:val="%1"/>
      <w:lvlJc w:val="left"/>
      <w:pPr>
        <w:ind w:left="800" w:hanging="360"/>
      </w:pPr>
      <w:rPr>
        <w:rFonts w:hint="default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44002889">
    <w:abstractNumId w:val="0"/>
  </w:num>
  <w:num w:numId="2" w16cid:durableId="193349032">
    <w:abstractNumId w:val="8"/>
  </w:num>
  <w:num w:numId="3" w16cid:durableId="987708765">
    <w:abstractNumId w:val="2"/>
  </w:num>
  <w:num w:numId="4" w16cid:durableId="765230516">
    <w:abstractNumId w:val="7"/>
  </w:num>
  <w:num w:numId="5" w16cid:durableId="2106803825">
    <w:abstractNumId w:val="1"/>
  </w:num>
  <w:num w:numId="6" w16cid:durableId="1522166225">
    <w:abstractNumId w:val="5"/>
  </w:num>
  <w:num w:numId="7" w16cid:durableId="2097512376">
    <w:abstractNumId w:val="9"/>
  </w:num>
  <w:num w:numId="8" w16cid:durableId="445278314">
    <w:abstractNumId w:val="4"/>
  </w:num>
  <w:num w:numId="9" w16cid:durableId="1206407377">
    <w:abstractNumId w:val="6"/>
  </w:num>
  <w:num w:numId="10" w16cid:durableId="493186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76"/>
    <w:rsid w:val="00007851"/>
    <w:rsid w:val="00010247"/>
    <w:rsid w:val="000123BF"/>
    <w:rsid w:val="000201BB"/>
    <w:rsid w:val="000245C1"/>
    <w:rsid w:val="00032926"/>
    <w:rsid w:val="000363E3"/>
    <w:rsid w:val="000537E4"/>
    <w:rsid w:val="00062752"/>
    <w:rsid w:val="0006467F"/>
    <w:rsid w:val="000703C2"/>
    <w:rsid w:val="0007692B"/>
    <w:rsid w:val="00083B61"/>
    <w:rsid w:val="00091EDE"/>
    <w:rsid w:val="00093C6B"/>
    <w:rsid w:val="000A1817"/>
    <w:rsid w:val="000A2319"/>
    <w:rsid w:val="000A3BEA"/>
    <w:rsid w:val="000A52D1"/>
    <w:rsid w:val="000A766D"/>
    <w:rsid w:val="000B0732"/>
    <w:rsid w:val="000B0B01"/>
    <w:rsid w:val="000B75E6"/>
    <w:rsid w:val="000C030F"/>
    <w:rsid w:val="000D00F8"/>
    <w:rsid w:val="000D1969"/>
    <w:rsid w:val="000D627B"/>
    <w:rsid w:val="000F764E"/>
    <w:rsid w:val="00110EA8"/>
    <w:rsid w:val="00114614"/>
    <w:rsid w:val="001149FF"/>
    <w:rsid w:val="00116B02"/>
    <w:rsid w:val="001212F4"/>
    <w:rsid w:val="00125BA8"/>
    <w:rsid w:val="00133C5F"/>
    <w:rsid w:val="0014364E"/>
    <w:rsid w:val="001518DA"/>
    <w:rsid w:val="00163212"/>
    <w:rsid w:val="00164E9C"/>
    <w:rsid w:val="00170578"/>
    <w:rsid w:val="0017192C"/>
    <w:rsid w:val="00173B5E"/>
    <w:rsid w:val="00177AC2"/>
    <w:rsid w:val="00181325"/>
    <w:rsid w:val="00182C14"/>
    <w:rsid w:val="00191728"/>
    <w:rsid w:val="001928DB"/>
    <w:rsid w:val="00192FB5"/>
    <w:rsid w:val="001976A6"/>
    <w:rsid w:val="001A2590"/>
    <w:rsid w:val="001A65EE"/>
    <w:rsid w:val="001B2ED7"/>
    <w:rsid w:val="001B5E7B"/>
    <w:rsid w:val="001D2022"/>
    <w:rsid w:val="001D449C"/>
    <w:rsid w:val="001E3E0D"/>
    <w:rsid w:val="001E3F1A"/>
    <w:rsid w:val="001E7DBA"/>
    <w:rsid w:val="001F28B7"/>
    <w:rsid w:val="0020223C"/>
    <w:rsid w:val="0020235A"/>
    <w:rsid w:val="0021251F"/>
    <w:rsid w:val="002167CC"/>
    <w:rsid w:val="00220302"/>
    <w:rsid w:val="00237415"/>
    <w:rsid w:val="00237E30"/>
    <w:rsid w:val="00242C63"/>
    <w:rsid w:val="002501C3"/>
    <w:rsid w:val="00250B25"/>
    <w:rsid w:val="0025147F"/>
    <w:rsid w:val="002518DA"/>
    <w:rsid w:val="0026610C"/>
    <w:rsid w:val="00267193"/>
    <w:rsid w:val="00267AE2"/>
    <w:rsid w:val="00271213"/>
    <w:rsid w:val="00284BAE"/>
    <w:rsid w:val="002858B5"/>
    <w:rsid w:val="00287904"/>
    <w:rsid w:val="002913EE"/>
    <w:rsid w:val="002947CF"/>
    <w:rsid w:val="002A176E"/>
    <w:rsid w:val="002A182A"/>
    <w:rsid w:val="002A6CC7"/>
    <w:rsid w:val="002B2F76"/>
    <w:rsid w:val="002C1D93"/>
    <w:rsid w:val="002C247C"/>
    <w:rsid w:val="002E4FF0"/>
    <w:rsid w:val="002F0939"/>
    <w:rsid w:val="002F1A42"/>
    <w:rsid w:val="002F7C87"/>
    <w:rsid w:val="00300905"/>
    <w:rsid w:val="00315A5B"/>
    <w:rsid w:val="00316A2D"/>
    <w:rsid w:val="00317FC0"/>
    <w:rsid w:val="0033196A"/>
    <w:rsid w:val="003320A1"/>
    <w:rsid w:val="003324E5"/>
    <w:rsid w:val="00335295"/>
    <w:rsid w:val="0033677C"/>
    <w:rsid w:val="00337BF3"/>
    <w:rsid w:val="00341B02"/>
    <w:rsid w:val="0035478C"/>
    <w:rsid w:val="00354DB1"/>
    <w:rsid w:val="00361E06"/>
    <w:rsid w:val="00362585"/>
    <w:rsid w:val="00363152"/>
    <w:rsid w:val="00377C06"/>
    <w:rsid w:val="00381523"/>
    <w:rsid w:val="00382C46"/>
    <w:rsid w:val="003856BF"/>
    <w:rsid w:val="00393FEA"/>
    <w:rsid w:val="00394E52"/>
    <w:rsid w:val="003A3C0F"/>
    <w:rsid w:val="003A4EB1"/>
    <w:rsid w:val="003A562C"/>
    <w:rsid w:val="003A7583"/>
    <w:rsid w:val="003A7E27"/>
    <w:rsid w:val="003C1CD9"/>
    <w:rsid w:val="003C4EC1"/>
    <w:rsid w:val="003C58DE"/>
    <w:rsid w:val="003D1A86"/>
    <w:rsid w:val="003E0ABF"/>
    <w:rsid w:val="003E5A58"/>
    <w:rsid w:val="003F4894"/>
    <w:rsid w:val="004015CE"/>
    <w:rsid w:val="00406EEE"/>
    <w:rsid w:val="004118A3"/>
    <w:rsid w:val="00422407"/>
    <w:rsid w:val="00434E22"/>
    <w:rsid w:val="00476A02"/>
    <w:rsid w:val="004809F0"/>
    <w:rsid w:val="00481325"/>
    <w:rsid w:val="00493C7F"/>
    <w:rsid w:val="00494035"/>
    <w:rsid w:val="00495C55"/>
    <w:rsid w:val="004A44AB"/>
    <w:rsid w:val="004A5672"/>
    <w:rsid w:val="004B29FA"/>
    <w:rsid w:val="004B63C3"/>
    <w:rsid w:val="004C3B19"/>
    <w:rsid w:val="004C483F"/>
    <w:rsid w:val="004F12AC"/>
    <w:rsid w:val="00500649"/>
    <w:rsid w:val="00500B7D"/>
    <w:rsid w:val="00504CC3"/>
    <w:rsid w:val="00513951"/>
    <w:rsid w:val="00517EBF"/>
    <w:rsid w:val="00520F20"/>
    <w:rsid w:val="00521B21"/>
    <w:rsid w:val="00531089"/>
    <w:rsid w:val="00536C6F"/>
    <w:rsid w:val="00537E2E"/>
    <w:rsid w:val="00541AC6"/>
    <w:rsid w:val="0054243A"/>
    <w:rsid w:val="00545088"/>
    <w:rsid w:val="00546541"/>
    <w:rsid w:val="0055253A"/>
    <w:rsid w:val="00555089"/>
    <w:rsid w:val="00557DEF"/>
    <w:rsid w:val="00565549"/>
    <w:rsid w:val="00570326"/>
    <w:rsid w:val="00572942"/>
    <w:rsid w:val="00577449"/>
    <w:rsid w:val="00580A89"/>
    <w:rsid w:val="00581F06"/>
    <w:rsid w:val="0059306E"/>
    <w:rsid w:val="00594595"/>
    <w:rsid w:val="00595A7D"/>
    <w:rsid w:val="005A11F2"/>
    <w:rsid w:val="005A3C37"/>
    <w:rsid w:val="005A6443"/>
    <w:rsid w:val="005B0036"/>
    <w:rsid w:val="005C1DC0"/>
    <w:rsid w:val="005D2002"/>
    <w:rsid w:val="005E7DE6"/>
    <w:rsid w:val="005F1F2C"/>
    <w:rsid w:val="00634AA0"/>
    <w:rsid w:val="0063638D"/>
    <w:rsid w:val="006500FA"/>
    <w:rsid w:val="00656D78"/>
    <w:rsid w:val="00660FDA"/>
    <w:rsid w:val="006631B4"/>
    <w:rsid w:val="00672B90"/>
    <w:rsid w:val="00674A39"/>
    <w:rsid w:val="00682BBA"/>
    <w:rsid w:val="00692D7E"/>
    <w:rsid w:val="00696342"/>
    <w:rsid w:val="006A1680"/>
    <w:rsid w:val="006A1F2F"/>
    <w:rsid w:val="006A2D6A"/>
    <w:rsid w:val="006A49E7"/>
    <w:rsid w:val="006A6882"/>
    <w:rsid w:val="006B307F"/>
    <w:rsid w:val="006B3E78"/>
    <w:rsid w:val="006B3F05"/>
    <w:rsid w:val="006B5A34"/>
    <w:rsid w:val="006C1B8B"/>
    <w:rsid w:val="006C76EC"/>
    <w:rsid w:val="006D2724"/>
    <w:rsid w:val="006D7114"/>
    <w:rsid w:val="006D744D"/>
    <w:rsid w:val="006F0443"/>
    <w:rsid w:val="006F100B"/>
    <w:rsid w:val="006F385C"/>
    <w:rsid w:val="006F3DF8"/>
    <w:rsid w:val="006F5962"/>
    <w:rsid w:val="00700F08"/>
    <w:rsid w:val="007046CB"/>
    <w:rsid w:val="00706D2B"/>
    <w:rsid w:val="00724510"/>
    <w:rsid w:val="007265AB"/>
    <w:rsid w:val="00730335"/>
    <w:rsid w:val="0074147E"/>
    <w:rsid w:val="007527CE"/>
    <w:rsid w:val="00752C67"/>
    <w:rsid w:val="00755676"/>
    <w:rsid w:val="00756E81"/>
    <w:rsid w:val="00764A07"/>
    <w:rsid w:val="00766C21"/>
    <w:rsid w:val="007774F4"/>
    <w:rsid w:val="007A1517"/>
    <w:rsid w:val="007B22A9"/>
    <w:rsid w:val="007B4E04"/>
    <w:rsid w:val="007B6F29"/>
    <w:rsid w:val="007C022A"/>
    <w:rsid w:val="007C1453"/>
    <w:rsid w:val="007C20BD"/>
    <w:rsid w:val="007C44CB"/>
    <w:rsid w:val="007C5FDB"/>
    <w:rsid w:val="007D39B2"/>
    <w:rsid w:val="007D5D22"/>
    <w:rsid w:val="007E1164"/>
    <w:rsid w:val="007E44FF"/>
    <w:rsid w:val="007E70C6"/>
    <w:rsid w:val="007E7DE9"/>
    <w:rsid w:val="007F1E6F"/>
    <w:rsid w:val="0080587C"/>
    <w:rsid w:val="00805951"/>
    <w:rsid w:val="00805B8B"/>
    <w:rsid w:val="00806F70"/>
    <w:rsid w:val="008076E1"/>
    <w:rsid w:val="00810901"/>
    <w:rsid w:val="00822054"/>
    <w:rsid w:val="00826F00"/>
    <w:rsid w:val="008301BB"/>
    <w:rsid w:val="00833F57"/>
    <w:rsid w:val="00845CA5"/>
    <w:rsid w:val="00845DAF"/>
    <w:rsid w:val="00850362"/>
    <w:rsid w:val="00855937"/>
    <w:rsid w:val="0085728D"/>
    <w:rsid w:val="008649ED"/>
    <w:rsid w:val="00873372"/>
    <w:rsid w:val="0088055E"/>
    <w:rsid w:val="008A1BBE"/>
    <w:rsid w:val="008A1CFE"/>
    <w:rsid w:val="008A57C0"/>
    <w:rsid w:val="008C16D4"/>
    <w:rsid w:val="008C3054"/>
    <w:rsid w:val="008C647D"/>
    <w:rsid w:val="008D1954"/>
    <w:rsid w:val="008D4392"/>
    <w:rsid w:val="008E50BA"/>
    <w:rsid w:val="008F0B1D"/>
    <w:rsid w:val="008F68E8"/>
    <w:rsid w:val="008F7CA3"/>
    <w:rsid w:val="00911469"/>
    <w:rsid w:val="00911DE3"/>
    <w:rsid w:val="00912521"/>
    <w:rsid w:val="00914294"/>
    <w:rsid w:val="00916784"/>
    <w:rsid w:val="00932FAC"/>
    <w:rsid w:val="00934F3D"/>
    <w:rsid w:val="009525B8"/>
    <w:rsid w:val="00957584"/>
    <w:rsid w:val="0097260C"/>
    <w:rsid w:val="00973876"/>
    <w:rsid w:val="00975B30"/>
    <w:rsid w:val="00982AF9"/>
    <w:rsid w:val="00986384"/>
    <w:rsid w:val="00994329"/>
    <w:rsid w:val="009B2476"/>
    <w:rsid w:val="009B74DF"/>
    <w:rsid w:val="009C02EF"/>
    <w:rsid w:val="009C3402"/>
    <w:rsid w:val="009C36DB"/>
    <w:rsid w:val="009C5190"/>
    <w:rsid w:val="009C7EA8"/>
    <w:rsid w:val="009D1B34"/>
    <w:rsid w:val="009D4ACF"/>
    <w:rsid w:val="009D5313"/>
    <w:rsid w:val="009D7D07"/>
    <w:rsid w:val="009E16AE"/>
    <w:rsid w:val="009E5C66"/>
    <w:rsid w:val="009F111A"/>
    <w:rsid w:val="009F4886"/>
    <w:rsid w:val="009F63AA"/>
    <w:rsid w:val="00A11528"/>
    <w:rsid w:val="00A123BE"/>
    <w:rsid w:val="00A22DEB"/>
    <w:rsid w:val="00A3335F"/>
    <w:rsid w:val="00A33787"/>
    <w:rsid w:val="00A34195"/>
    <w:rsid w:val="00A3688E"/>
    <w:rsid w:val="00A36D1F"/>
    <w:rsid w:val="00A41355"/>
    <w:rsid w:val="00A465D0"/>
    <w:rsid w:val="00A50027"/>
    <w:rsid w:val="00A504D0"/>
    <w:rsid w:val="00A53AC8"/>
    <w:rsid w:val="00A57705"/>
    <w:rsid w:val="00A60894"/>
    <w:rsid w:val="00A7290E"/>
    <w:rsid w:val="00A72DE7"/>
    <w:rsid w:val="00A7582B"/>
    <w:rsid w:val="00A81907"/>
    <w:rsid w:val="00A858D5"/>
    <w:rsid w:val="00A905A9"/>
    <w:rsid w:val="00A90AA6"/>
    <w:rsid w:val="00A91CD9"/>
    <w:rsid w:val="00A95F9E"/>
    <w:rsid w:val="00A9799C"/>
    <w:rsid w:val="00AB1BE1"/>
    <w:rsid w:val="00AC4675"/>
    <w:rsid w:val="00AC69BB"/>
    <w:rsid w:val="00AC6F72"/>
    <w:rsid w:val="00AC7D19"/>
    <w:rsid w:val="00AD1185"/>
    <w:rsid w:val="00AD1437"/>
    <w:rsid w:val="00AD4ADB"/>
    <w:rsid w:val="00AD6103"/>
    <w:rsid w:val="00AE22FB"/>
    <w:rsid w:val="00AE2372"/>
    <w:rsid w:val="00AE3600"/>
    <w:rsid w:val="00AE74E9"/>
    <w:rsid w:val="00AF21AA"/>
    <w:rsid w:val="00AF611F"/>
    <w:rsid w:val="00B00C0A"/>
    <w:rsid w:val="00B053BB"/>
    <w:rsid w:val="00B07C2A"/>
    <w:rsid w:val="00B17CCA"/>
    <w:rsid w:val="00B21356"/>
    <w:rsid w:val="00B220EE"/>
    <w:rsid w:val="00B25DA1"/>
    <w:rsid w:val="00B30346"/>
    <w:rsid w:val="00B30DC4"/>
    <w:rsid w:val="00B350A8"/>
    <w:rsid w:val="00B51219"/>
    <w:rsid w:val="00B55D5C"/>
    <w:rsid w:val="00B55DAB"/>
    <w:rsid w:val="00B60BB8"/>
    <w:rsid w:val="00B6562B"/>
    <w:rsid w:val="00B666DA"/>
    <w:rsid w:val="00B73AEF"/>
    <w:rsid w:val="00B74689"/>
    <w:rsid w:val="00B74D91"/>
    <w:rsid w:val="00B8039E"/>
    <w:rsid w:val="00B80650"/>
    <w:rsid w:val="00B80E4D"/>
    <w:rsid w:val="00B94236"/>
    <w:rsid w:val="00BA4B23"/>
    <w:rsid w:val="00BB6BA3"/>
    <w:rsid w:val="00BC1390"/>
    <w:rsid w:val="00BC37B0"/>
    <w:rsid w:val="00BE03C4"/>
    <w:rsid w:val="00BE117A"/>
    <w:rsid w:val="00BF66CC"/>
    <w:rsid w:val="00BF7B1A"/>
    <w:rsid w:val="00C0118C"/>
    <w:rsid w:val="00C04496"/>
    <w:rsid w:val="00C07EC4"/>
    <w:rsid w:val="00C179BF"/>
    <w:rsid w:val="00C20CF2"/>
    <w:rsid w:val="00C23997"/>
    <w:rsid w:val="00C239D9"/>
    <w:rsid w:val="00C27669"/>
    <w:rsid w:val="00C30D04"/>
    <w:rsid w:val="00C33721"/>
    <w:rsid w:val="00C36B32"/>
    <w:rsid w:val="00C36EA8"/>
    <w:rsid w:val="00C377CB"/>
    <w:rsid w:val="00C53CCC"/>
    <w:rsid w:val="00C5589F"/>
    <w:rsid w:val="00C66797"/>
    <w:rsid w:val="00C759F1"/>
    <w:rsid w:val="00C819A9"/>
    <w:rsid w:val="00C863B5"/>
    <w:rsid w:val="00C87097"/>
    <w:rsid w:val="00C8733B"/>
    <w:rsid w:val="00CA38E4"/>
    <w:rsid w:val="00CB3715"/>
    <w:rsid w:val="00CC1BF3"/>
    <w:rsid w:val="00CD1AF8"/>
    <w:rsid w:val="00CD67BA"/>
    <w:rsid w:val="00CE0287"/>
    <w:rsid w:val="00CE45DC"/>
    <w:rsid w:val="00CE65D2"/>
    <w:rsid w:val="00CE67AF"/>
    <w:rsid w:val="00CE6C0A"/>
    <w:rsid w:val="00CF1492"/>
    <w:rsid w:val="00CF54AD"/>
    <w:rsid w:val="00CF6096"/>
    <w:rsid w:val="00CF6099"/>
    <w:rsid w:val="00CF7F35"/>
    <w:rsid w:val="00D05A16"/>
    <w:rsid w:val="00D05F9C"/>
    <w:rsid w:val="00D24E65"/>
    <w:rsid w:val="00D3262C"/>
    <w:rsid w:val="00D34392"/>
    <w:rsid w:val="00D366C9"/>
    <w:rsid w:val="00D41592"/>
    <w:rsid w:val="00D541D8"/>
    <w:rsid w:val="00D60098"/>
    <w:rsid w:val="00D61011"/>
    <w:rsid w:val="00D631AD"/>
    <w:rsid w:val="00D64539"/>
    <w:rsid w:val="00D64C3E"/>
    <w:rsid w:val="00D64F46"/>
    <w:rsid w:val="00D6707C"/>
    <w:rsid w:val="00D67F95"/>
    <w:rsid w:val="00D72C07"/>
    <w:rsid w:val="00D82CCE"/>
    <w:rsid w:val="00D83EB7"/>
    <w:rsid w:val="00D926ED"/>
    <w:rsid w:val="00DA1307"/>
    <w:rsid w:val="00DB4124"/>
    <w:rsid w:val="00DC25C3"/>
    <w:rsid w:val="00DC55A2"/>
    <w:rsid w:val="00DD2A05"/>
    <w:rsid w:val="00DD3552"/>
    <w:rsid w:val="00DE679F"/>
    <w:rsid w:val="00DF6C7D"/>
    <w:rsid w:val="00E035CE"/>
    <w:rsid w:val="00E07D4E"/>
    <w:rsid w:val="00E07F8F"/>
    <w:rsid w:val="00E1759F"/>
    <w:rsid w:val="00E2303C"/>
    <w:rsid w:val="00E315C8"/>
    <w:rsid w:val="00E342E0"/>
    <w:rsid w:val="00E3700E"/>
    <w:rsid w:val="00E421E5"/>
    <w:rsid w:val="00E44C71"/>
    <w:rsid w:val="00E54656"/>
    <w:rsid w:val="00E553C7"/>
    <w:rsid w:val="00E600CF"/>
    <w:rsid w:val="00E6041B"/>
    <w:rsid w:val="00E63AA9"/>
    <w:rsid w:val="00E817BF"/>
    <w:rsid w:val="00E9399D"/>
    <w:rsid w:val="00E97133"/>
    <w:rsid w:val="00EB055A"/>
    <w:rsid w:val="00EB3B6E"/>
    <w:rsid w:val="00EB5356"/>
    <w:rsid w:val="00EC0A10"/>
    <w:rsid w:val="00EC1E7F"/>
    <w:rsid w:val="00EC355B"/>
    <w:rsid w:val="00ED7FFB"/>
    <w:rsid w:val="00EE6365"/>
    <w:rsid w:val="00EF3237"/>
    <w:rsid w:val="00EF66C0"/>
    <w:rsid w:val="00F008DF"/>
    <w:rsid w:val="00F023B0"/>
    <w:rsid w:val="00F05019"/>
    <w:rsid w:val="00F14272"/>
    <w:rsid w:val="00F14E7B"/>
    <w:rsid w:val="00F31F8B"/>
    <w:rsid w:val="00F323CE"/>
    <w:rsid w:val="00F3585A"/>
    <w:rsid w:val="00F35C4D"/>
    <w:rsid w:val="00F4411B"/>
    <w:rsid w:val="00F50EFB"/>
    <w:rsid w:val="00F51A58"/>
    <w:rsid w:val="00F51C5D"/>
    <w:rsid w:val="00F56335"/>
    <w:rsid w:val="00F67AE4"/>
    <w:rsid w:val="00F75091"/>
    <w:rsid w:val="00F85CF2"/>
    <w:rsid w:val="00F9195F"/>
    <w:rsid w:val="00F967DB"/>
    <w:rsid w:val="00FA2CF3"/>
    <w:rsid w:val="00FA5C0A"/>
    <w:rsid w:val="00FA6CFF"/>
    <w:rsid w:val="00FB164E"/>
    <w:rsid w:val="00FB1910"/>
    <w:rsid w:val="00FC7495"/>
    <w:rsid w:val="00FD72BB"/>
    <w:rsid w:val="00FF2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C2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sid w:val="002501C3"/>
    <w:rPr>
      <w:b/>
      <w:bCs/>
    </w:rPr>
  </w:style>
  <w:style w:type="paragraph" w:styleId="af4">
    <w:name w:val="Revision"/>
    <w:hidden/>
    <w:uiPriority w:val="99"/>
    <w:semiHidden/>
    <w:rsid w:val="008D1954"/>
    <w:rPr>
      <w:rFonts w:ascii="바탕" w:eastAsia="바탕" w:hAnsi="Times New Roman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91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6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1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4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9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1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2D09-017D-45D5-94F4-9199E70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2024-05-02T04:07:00Z</cp:lastPrinted>
  <dcterms:created xsi:type="dcterms:W3CDTF">2026-04-03T05:12:00Z</dcterms:created>
  <dcterms:modified xsi:type="dcterms:W3CDTF">2026-09-04T08:41:00Z</dcterms:modified>
  <cp:version>1100.0100.01</cp:version>
</cp:coreProperties>
</file>